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3B6" w:rsidRPr="009B5413" w:rsidRDefault="00C873B6" w:rsidP="00EA5B26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B5413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C873B6" w:rsidRPr="009B5413" w:rsidRDefault="00C873B6" w:rsidP="00EA5B2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5413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C873B6" w:rsidRPr="009B5413" w:rsidRDefault="00C873B6" w:rsidP="00EA5B26">
      <w:pPr>
        <w:spacing w:before="120" w:after="0" w:line="360" w:lineRule="auto"/>
        <w:jc w:val="center"/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</w:rPr>
      </w:pPr>
      <w:r w:rsidRPr="009B5413"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</w:rPr>
        <w:t>ПОСТАНОВЛЕНИЕ</w:t>
      </w:r>
    </w:p>
    <w:p w:rsidR="00C873B6" w:rsidRPr="009B5413" w:rsidRDefault="00C873B6" w:rsidP="00EA5B26">
      <w:pPr>
        <w:spacing w:after="0" w:line="360" w:lineRule="auto"/>
        <w:rPr>
          <w:rFonts w:ascii="Times New Roman" w:hAnsi="Times New Roman" w:cs="Times New Roman"/>
          <w:b/>
          <w:bCs/>
          <w:spacing w:val="40"/>
        </w:rPr>
      </w:pPr>
    </w:p>
    <w:p w:rsidR="00C873B6" w:rsidRPr="009B5413" w:rsidRDefault="00C873B6" w:rsidP="00EA5B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413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06.12.2022  № 353</w:t>
      </w:r>
    </w:p>
    <w:p w:rsidR="00C873B6" w:rsidRPr="009B5413" w:rsidRDefault="00C873B6" w:rsidP="00EA5B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73B6" w:rsidRPr="009B5413" w:rsidRDefault="00C873B6" w:rsidP="00EA5B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413">
        <w:rPr>
          <w:rFonts w:ascii="Times New Roman" w:hAnsi="Times New Roman" w:cs="Times New Roman"/>
          <w:sz w:val="24"/>
          <w:szCs w:val="24"/>
        </w:rPr>
        <w:t>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637"/>
      </w:tblGrid>
      <w:tr w:rsidR="00C873B6" w:rsidRPr="009B5413">
        <w:tc>
          <w:tcPr>
            <w:tcW w:w="5637" w:type="dxa"/>
          </w:tcPr>
          <w:p w:rsidR="00C873B6" w:rsidRPr="009B5413" w:rsidRDefault="00C873B6" w:rsidP="00F92664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873B6" w:rsidRDefault="00C873B6" w:rsidP="00EA5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B54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утверждении Программ </w:t>
            </w:r>
            <w:r w:rsidRPr="009B5413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профилактики рисков причинения вреда (ущерба) охраняемым законом ценностям при 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осуществлении муниципального контроля </w:t>
            </w:r>
            <w:r w:rsidRPr="00176F2E">
              <w:rPr>
                <w:rFonts w:ascii="Times New Roman" w:hAnsi="Times New Roman" w:cs="Times New Roman"/>
                <w:sz w:val="28"/>
                <w:szCs w:val="28"/>
              </w:rPr>
              <w:t>на территории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нечского муниципального района Брянской области на 2023 год</w:t>
            </w:r>
          </w:p>
          <w:p w:rsidR="00C873B6" w:rsidRDefault="00C873B6" w:rsidP="00EA5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  <w:p w:rsidR="00C873B6" w:rsidRPr="009B5413" w:rsidRDefault="00C873B6" w:rsidP="00EA5B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873B6" w:rsidRDefault="00C873B6" w:rsidP="00B013AB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статьей</w:t>
      </w:r>
      <w:r w:rsidRPr="00DF0B1A">
        <w:rPr>
          <w:rFonts w:ascii="Times New Roman" w:hAnsi="Times New Roman" w:cs="Times New Roman"/>
          <w:sz w:val="24"/>
          <w:szCs w:val="24"/>
        </w:rPr>
        <w:t xml:space="preserve"> 44 Федерального закона от 31.07.2020 </w:t>
      </w:r>
      <w:r>
        <w:rPr>
          <w:rFonts w:ascii="Times New Roman" w:hAnsi="Times New Roman" w:cs="Times New Roman"/>
          <w:sz w:val="24"/>
          <w:szCs w:val="24"/>
        </w:rPr>
        <w:t>№ 248-ФЗ</w:t>
      </w:r>
      <w:r w:rsidRPr="00DF0B1A">
        <w:rPr>
          <w:rFonts w:ascii="Times New Roman" w:hAnsi="Times New Roman" w:cs="Times New Roman"/>
          <w:sz w:val="24"/>
          <w:szCs w:val="24"/>
        </w:rPr>
        <w:t xml:space="preserve">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от 06.10.2003 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Pr="00DF0B1A">
        <w:rPr>
          <w:rFonts w:ascii="Times New Roman" w:hAnsi="Times New Roman" w:cs="Times New Roman"/>
          <w:sz w:val="24"/>
          <w:szCs w:val="24"/>
        </w:rPr>
        <w:t>Унечск</w:t>
      </w:r>
      <w:r>
        <w:rPr>
          <w:rFonts w:ascii="Times New Roman" w:hAnsi="Times New Roman" w:cs="Times New Roman"/>
          <w:sz w:val="24"/>
          <w:szCs w:val="24"/>
        </w:rPr>
        <w:t>ий муниципальный район Брянской области»</w:t>
      </w:r>
    </w:p>
    <w:p w:rsidR="00C873B6" w:rsidRPr="00775B33" w:rsidRDefault="00C873B6" w:rsidP="00B013AB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873B6" w:rsidRDefault="00C873B6" w:rsidP="00B013AB">
      <w:pPr>
        <w:tabs>
          <w:tab w:val="left" w:pos="342"/>
          <w:tab w:val="num" w:pos="51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B33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873B6" w:rsidRPr="00775B33" w:rsidRDefault="00C873B6" w:rsidP="00B013AB">
      <w:pPr>
        <w:tabs>
          <w:tab w:val="left" w:pos="342"/>
          <w:tab w:val="num" w:pos="51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73B6" w:rsidRDefault="00C873B6" w:rsidP="007E5A17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4"/>
          <w:sz w:val="24"/>
          <w:szCs w:val="24"/>
        </w:rPr>
      </w:pPr>
      <w:r w:rsidRPr="002D1BC9">
        <w:rPr>
          <w:rFonts w:ascii="Times New Roman" w:hAnsi="Times New Roman" w:cs="Times New Roman"/>
          <w:spacing w:val="4"/>
          <w:sz w:val="24"/>
          <w:szCs w:val="24"/>
        </w:rPr>
        <w:t>1. Утвердить</w:t>
      </w:r>
      <w:r>
        <w:rPr>
          <w:rFonts w:ascii="Times New Roman" w:hAnsi="Times New Roman" w:cs="Times New Roman"/>
          <w:spacing w:val="4"/>
          <w:sz w:val="24"/>
          <w:szCs w:val="24"/>
        </w:rPr>
        <w:t>:</w:t>
      </w:r>
    </w:p>
    <w:p w:rsidR="00C873B6" w:rsidRDefault="00C873B6" w:rsidP="007E5A17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-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 xml:space="preserve"> Программу профилактики рисков причинения вреда (ущерба) охраняемым законом ценностям при осуществлении </w:t>
      </w:r>
      <w:r w:rsidRPr="002D1BC9">
        <w:rPr>
          <w:rFonts w:ascii="Times New Roman" w:hAnsi="Times New Roman" w:cs="Times New Roman"/>
          <w:sz w:val="24"/>
          <w:szCs w:val="24"/>
        </w:rPr>
        <w:t>на территории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>муниципального контроля в сфере благоустройства на 2023 год согласно приложению 1 к настоящем</w:t>
      </w:r>
      <w:r>
        <w:rPr>
          <w:rFonts w:ascii="Times New Roman" w:hAnsi="Times New Roman" w:cs="Times New Roman"/>
          <w:spacing w:val="4"/>
          <w:sz w:val="24"/>
          <w:szCs w:val="24"/>
        </w:rPr>
        <w:t>у постановлению;</w:t>
      </w:r>
    </w:p>
    <w:p w:rsidR="00C873B6" w:rsidRDefault="00C873B6" w:rsidP="007E5A17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 xml:space="preserve">-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 xml:space="preserve">Программу 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 на 2023 год согласно приложению </w:t>
      </w:r>
      <w:r>
        <w:rPr>
          <w:rFonts w:ascii="Times New Roman" w:hAnsi="Times New Roman" w:cs="Times New Roman"/>
          <w:spacing w:val="4"/>
          <w:sz w:val="24"/>
          <w:szCs w:val="24"/>
        </w:rPr>
        <w:t>2 к настоящему постановлению;</w:t>
      </w:r>
    </w:p>
    <w:p w:rsidR="00C873B6" w:rsidRDefault="00C873B6" w:rsidP="007E5A17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 xml:space="preserve">-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>Программу 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жилищного контроля на 2023 год согласно приложению 3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к настоящему постановлению;</w:t>
      </w:r>
    </w:p>
    <w:p w:rsidR="00C873B6" w:rsidRPr="002D1BC9" w:rsidRDefault="00C873B6" w:rsidP="007E5A17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 xml:space="preserve">-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 xml:space="preserve">Программу 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контроля </w:t>
      </w:r>
      <w:r w:rsidRPr="002D1BC9">
        <w:rPr>
          <w:rFonts w:ascii="Times New Roman" w:hAnsi="Times New Roman" w:cs="Times New Roman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>на 2023 год согласно приложению 4 к настоящему постановлению.</w:t>
      </w:r>
    </w:p>
    <w:p w:rsidR="00C873B6" w:rsidRPr="007E5A17" w:rsidRDefault="00C873B6" w:rsidP="007E5A17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7E5A17">
        <w:rPr>
          <w:rFonts w:ascii="Times New Roman" w:hAnsi="Times New Roman" w:cs="Times New Roman"/>
          <w:sz w:val="24"/>
          <w:szCs w:val="24"/>
        </w:rPr>
        <w:t xml:space="preserve">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 </w:t>
      </w:r>
    </w:p>
    <w:p w:rsidR="00C873B6" w:rsidRPr="007E5A17" w:rsidRDefault="00C873B6" w:rsidP="007E5A17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E5A17">
        <w:rPr>
          <w:rFonts w:ascii="Times New Roman" w:hAnsi="Times New Roman" w:cs="Times New Roman"/>
          <w:sz w:val="24"/>
          <w:szCs w:val="24"/>
        </w:rPr>
        <w:t xml:space="preserve">Контроль за исполнением </w:t>
      </w:r>
      <w:r>
        <w:rPr>
          <w:rFonts w:ascii="Times New Roman" w:hAnsi="Times New Roman" w:cs="Times New Roman"/>
          <w:sz w:val="24"/>
          <w:szCs w:val="24"/>
        </w:rPr>
        <w:t xml:space="preserve">соответствующих программ профилактики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 xml:space="preserve">рисков причинения вреда (ущерба) охраняемым законом ценностям при осуществлении </w:t>
      </w:r>
      <w:r w:rsidRPr="002D1BC9">
        <w:rPr>
          <w:rFonts w:ascii="Times New Roman" w:hAnsi="Times New Roman" w:cs="Times New Roman"/>
          <w:sz w:val="24"/>
          <w:szCs w:val="24"/>
        </w:rPr>
        <w:t>на территории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в сфере благоустройства,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>муниципального земельного контроля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,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>муниципального жилищного контроля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,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контроля </w:t>
      </w:r>
      <w:r w:rsidRPr="002D1BC9">
        <w:rPr>
          <w:rFonts w:ascii="Times New Roman" w:hAnsi="Times New Roman" w:cs="Times New Roman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 w:cs="Times New Roman"/>
          <w:sz w:val="24"/>
          <w:szCs w:val="24"/>
        </w:rPr>
        <w:t xml:space="preserve"> структурными подразделениями ответственными за их реализацию </w:t>
      </w:r>
      <w:r w:rsidRPr="007E5A17">
        <w:rPr>
          <w:rFonts w:ascii="Times New Roman" w:hAnsi="Times New Roman" w:cs="Times New Roman"/>
          <w:sz w:val="24"/>
          <w:szCs w:val="24"/>
        </w:rPr>
        <w:t>возложить на заместител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7E5A17">
        <w:rPr>
          <w:rFonts w:ascii="Times New Roman" w:hAnsi="Times New Roman" w:cs="Times New Roman"/>
          <w:sz w:val="24"/>
          <w:szCs w:val="24"/>
        </w:rPr>
        <w:t xml:space="preserve"> главы администрации Унечского района </w:t>
      </w:r>
      <w:r>
        <w:rPr>
          <w:rFonts w:ascii="Times New Roman" w:hAnsi="Times New Roman" w:cs="Times New Roman"/>
          <w:sz w:val="24"/>
          <w:szCs w:val="24"/>
        </w:rPr>
        <w:t>по курируемым направлениям.</w:t>
      </w:r>
    </w:p>
    <w:p w:rsidR="00C873B6" w:rsidRDefault="00C873B6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873B6" w:rsidRDefault="00C873B6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873B6" w:rsidRPr="00CD6AC7" w:rsidRDefault="00C873B6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Pr="00CD6AC7" w:rsidRDefault="00C873B6" w:rsidP="00B013AB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6AC7">
        <w:rPr>
          <w:rFonts w:ascii="Times New Roman" w:hAnsi="Times New Roman" w:cs="Times New Roman"/>
          <w:color w:val="000000"/>
          <w:sz w:val="24"/>
          <w:szCs w:val="24"/>
        </w:rPr>
        <w:t>Глава администрации района                                                                                              А.М. Кусков</w:t>
      </w:r>
    </w:p>
    <w:p w:rsidR="00C873B6" w:rsidRDefault="00C873B6" w:rsidP="00B013AB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Pr="00CD6AC7" w:rsidRDefault="00C873B6" w:rsidP="00B013AB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Pr="00CD6AC7" w:rsidRDefault="00C873B6" w:rsidP="00B013AB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3B6" w:rsidRDefault="00C873B6" w:rsidP="00B013AB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Default="00C873B6" w:rsidP="00B013AB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Default="00C873B6" w:rsidP="00B013AB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176F2E" w:rsidRDefault="00C873B6" w:rsidP="00B013AB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eastAsia="en-US"/>
        </w:rPr>
        <w:t xml:space="preserve">Приложение 1 </w:t>
      </w:r>
    </w:p>
    <w:p w:rsidR="00C873B6" w:rsidRPr="005F50AC" w:rsidRDefault="00C873B6" w:rsidP="00B013AB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F50AC">
        <w:rPr>
          <w:rFonts w:ascii="Times New Roman" w:hAnsi="Times New Roman" w:cs="Times New Roman"/>
          <w:sz w:val="24"/>
          <w:szCs w:val="24"/>
          <w:lang w:eastAsia="en-US"/>
        </w:rPr>
        <w:t xml:space="preserve">Утверждено постановлением администрации </w:t>
      </w:r>
      <w:r w:rsidRPr="005F50A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Унечского района </w:t>
      </w:r>
      <w:r w:rsidRPr="005F50AC">
        <w:rPr>
          <w:rFonts w:ascii="Times New Roman" w:hAnsi="Times New Roman" w:cs="Times New Roman"/>
          <w:sz w:val="24"/>
          <w:szCs w:val="24"/>
          <w:lang w:eastAsia="en-US"/>
        </w:rPr>
        <w:t>от 06.12.2022  №353</w:t>
      </w:r>
    </w:p>
    <w:p w:rsidR="00C873B6" w:rsidRPr="005F50AC" w:rsidRDefault="00C873B6" w:rsidP="00B013AB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C223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</w:t>
      </w:r>
    </w:p>
    <w:p w:rsidR="00C873B6" w:rsidRPr="005F50AC" w:rsidRDefault="00C873B6" w:rsidP="00C2236A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4"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профилактики рисков причинения вреда (ущерба) охраняемым законом ценностям по </w:t>
      </w:r>
      <w:r w:rsidRPr="005F50AC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муниципальному контролю в сфере благоустройства </w:t>
      </w:r>
    </w:p>
    <w:p w:rsidR="00C873B6" w:rsidRPr="005F50AC" w:rsidRDefault="00C873B6" w:rsidP="00C223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pacing w:val="4"/>
          <w:sz w:val="24"/>
          <w:szCs w:val="24"/>
        </w:rPr>
        <w:t>на территории Унечского муниципального района Брянской области</w:t>
      </w:r>
      <w:r w:rsidRPr="005F50AC">
        <w:rPr>
          <w:rFonts w:ascii="Times New Roman" w:hAnsi="Times New Roman" w:cs="Times New Roman"/>
          <w:b/>
          <w:bCs/>
          <w:sz w:val="24"/>
          <w:szCs w:val="24"/>
        </w:rPr>
        <w:br/>
        <w:t>на 2023 год</w:t>
      </w:r>
    </w:p>
    <w:p w:rsidR="00C873B6" w:rsidRPr="005F50AC" w:rsidRDefault="00C873B6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C223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73B6" w:rsidRPr="005F50AC" w:rsidRDefault="00C873B6" w:rsidP="00C2236A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Раздел I </w:t>
      </w:r>
    </w:p>
    <w:p w:rsidR="00C873B6" w:rsidRPr="005F50AC" w:rsidRDefault="00C873B6" w:rsidP="00C2236A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C873B6" w:rsidRPr="005F50AC" w:rsidRDefault="00C873B6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 </w:t>
      </w:r>
      <w:r w:rsidRPr="005F50AC">
        <w:rPr>
          <w:rFonts w:ascii="Times New Roman" w:hAnsi="Times New Roman" w:cs="Times New Roman"/>
          <w:spacing w:val="4"/>
          <w:sz w:val="24"/>
          <w:szCs w:val="24"/>
        </w:rPr>
        <w:t>на территории Унечского района Брянской области</w:t>
      </w:r>
      <w:r w:rsidRPr="005F50AC">
        <w:rPr>
          <w:rFonts w:ascii="Times New Roman" w:hAnsi="Times New Roman" w:cs="Times New Roman"/>
          <w:sz w:val="24"/>
          <w:szCs w:val="24"/>
        </w:rPr>
        <w:t>(далее – муниципальный контроль в сфере благоустройства).</w:t>
      </w:r>
    </w:p>
    <w:p w:rsidR="00C873B6" w:rsidRPr="005F50AC" w:rsidRDefault="00C873B6" w:rsidP="00195D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 xml:space="preserve">Муниципальный контроль в сфере благоустройства на территории муниципального образования осуществляется администрацией Унечского района в лице уполномоченного органа - </w:t>
      </w:r>
      <w:r w:rsidRPr="005F50AC">
        <w:rPr>
          <w:rFonts w:ascii="Times New Roman" w:hAnsi="Times New Roman" w:cs="Times New Roman"/>
          <w:color w:val="000000"/>
          <w:sz w:val="24"/>
          <w:szCs w:val="24"/>
        </w:rPr>
        <w:t xml:space="preserve">отдела жилищно-коммунального, дорожного хозяйства, благоустройства и экологии </w:t>
      </w:r>
      <w:r w:rsidRPr="005F50AC">
        <w:rPr>
          <w:rFonts w:ascii="Times New Roman" w:hAnsi="Times New Roman" w:cs="Times New Roman"/>
          <w:sz w:val="24"/>
          <w:szCs w:val="24"/>
        </w:rPr>
        <w:t>администрации Унечского района, сектора контроля администрации Унечского района.</w:t>
      </w:r>
    </w:p>
    <w:p w:rsidR="00C873B6" w:rsidRPr="005F50AC" w:rsidRDefault="00C873B6" w:rsidP="00BB3AD5">
      <w:pPr>
        <w:pStyle w:val="ListParagraph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 xml:space="preserve">Орган муниципального контроля осуществляет контроль в сфере благоустройства за соблюдением </w:t>
      </w:r>
      <w:r w:rsidRPr="005F50AC">
        <w:rPr>
          <w:rFonts w:ascii="Times New Roman" w:hAnsi="Times New Roman" w:cs="Times New Roman"/>
          <w:color w:val="000000"/>
          <w:sz w:val="24"/>
          <w:szCs w:val="24"/>
        </w:rPr>
        <w:t xml:space="preserve">обязательных требований по содержанию прилегающих территорий, элементов и объектов благоустройства, по уборке территории в зимний период и летний период, по </w:t>
      </w:r>
      <w:r w:rsidRPr="005F50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пожарной безопасности</w:t>
      </w:r>
      <w:r w:rsidRPr="005F50AC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Pr="005F50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период действия особого противопожарного режима; </w:t>
      </w:r>
      <w:r w:rsidRPr="005F50AC">
        <w:rPr>
          <w:rFonts w:ascii="Times New Roman" w:hAnsi="Times New Roman" w:cs="Times New Roman"/>
          <w:color w:val="000000"/>
          <w:sz w:val="24"/>
          <w:szCs w:val="24"/>
        </w:rPr>
        <w:t xml:space="preserve">по прокладке, переустройству, ремонту и содержанию подземных коммуникаций на территориях общего пользования; по посадке, охране и содержанию зеленых насаждений; по складированию твердых коммунальных отходов; по выгулу животных и требования о недопустимости </w:t>
      </w:r>
      <w:r w:rsidRPr="005F50AC">
        <w:rPr>
          <w:rFonts w:ascii="Times New Roman" w:hAnsi="Times New Roman" w:cs="Times New Roman"/>
          <w:sz w:val="24"/>
          <w:szCs w:val="24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C873B6" w:rsidRPr="005F50AC" w:rsidRDefault="00C873B6" w:rsidP="00020AD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В рамках развития и осуществления профилактической деятельности на территории Унечского муниципального района за 9 месяцев 2022 года поддерживались в актуальном состоянии и размещались на официальном сайте администрации в информационно-телекоммуникационной сети «Интернет»:</w:t>
      </w:r>
    </w:p>
    <w:p w:rsidR="00C873B6" w:rsidRPr="005F50AC" w:rsidRDefault="00C873B6" w:rsidP="00020AD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- перечни нормативных правовых актов,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контролю при осуществлении муниципального земельного контроля, а также тексты соответствующих нормативных правовых актов;</w:t>
      </w:r>
    </w:p>
    <w:p w:rsidR="00C873B6" w:rsidRPr="005F50AC" w:rsidRDefault="00C873B6" w:rsidP="00020ADB">
      <w:pPr>
        <w:pStyle w:val="ConsPlusNormal"/>
        <w:ind w:firstLine="709"/>
        <w:jc w:val="both"/>
        <w:rPr>
          <w:sz w:val="24"/>
          <w:szCs w:val="24"/>
        </w:rPr>
      </w:pPr>
      <w:r w:rsidRPr="005F50AC">
        <w:rPr>
          <w:sz w:val="24"/>
          <w:szCs w:val="24"/>
          <w:lang w:eastAsia="en-US"/>
        </w:rPr>
        <w:t>-</w:t>
      </w:r>
      <w:r w:rsidRPr="005F50AC">
        <w:rPr>
          <w:sz w:val="24"/>
          <w:szCs w:val="24"/>
        </w:rPr>
        <w:t xml:space="preserve"> перечни обязательных требований, требований, установленных муниципальными правовыми актами, соблюдение которых оценивается при проведении мероприятий при осуществлении муниципальн</w:t>
      </w:r>
      <w:r w:rsidRPr="005F50AC">
        <w:rPr>
          <w:sz w:val="24"/>
          <w:szCs w:val="24"/>
          <w:lang w:eastAsia="en-US"/>
        </w:rPr>
        <w:t>ого</w:t>
      </w:r>
      <w:r w:rsidRPr="005F50AC">
        <w:rPr>
          <w:sz w:val="24"/>
          <w:szCs w:val="24"/>
        </w:rPr>
        <w:t xml:space="preserve"> контрол</w:t>
      </w:r>
      <w:r w:rsidRPr="005F50AC">
        <w:rPr>
          <w:sz w:val="24"/>
          <w:szCs w:val="24"/>
          <w:lang w:eastAsia="en-US"/>
        </w:rPr>
        <w:t>я в сфере благоустройства;</w:t>
      </w:r>
    </w:p>
    <w:p w:rsidR="00C873B6" w:rsidRPr="005F50AC" w:rsidRDefault="00C873B6" w:rsidP="00020ADB">
      <w:pPr>
        <w:pStyle w:val="ConsPlusNormal"/>
        <w:ind w:firstLine="709"/>
        <w:jc w:val="both"/>
        <w:rPr>
          <w:sz w:val="24"/>
          <w:szCs w:val="24"/>
        </w:rPr>
      </w:pPr>
      <w:r w:rsidRPr="005F50AC">
        <w:rPr>
          <w:sz w:val="24"/>
          <w:szCs w:val="24"/>
          <w:lang w:eastAsia="en-US"/>
        </w:rPr>
        <w:t xml:space="preserve">- </w:t>
      </w:r>
      <w:r w:rsidRPr="005F50AC">
        <w:rPr>
          <w:sz w:val="24"/>
          <w:szCs w:val="24"/>
        </w:rPr>
        <w:t>перечни наиболее часто встречающихся в деятельности подконтрольных субъектов нарушений обязательных требований, требований, установленных муниципальными правовыми актами и рекомендации в отношении мер принимаемых подконтрольными субъектами в целях недопущения нарушений данных требований;</w:t>
      </w:r>
    </w:p>
    <w:p w:rsidR="00C873B6" w:rsidRPr="005F50AC" w:rsidRDefault="00C873B6" w:rsidP="00020ADB">
      <w:pPr>
        <w:pStyle w:val="ConsPlusNormal"/>
        <w:ind w:firstLine="567"/>
        <w:jc w:val="both"/>
        <w:rPr>
          <w:sz w:val="24"/>
          <w:szCs w:val="24"/>
        </w:rPr>
      </w:pPr>
      <w:r w:rsidRPr="005F50AC">
        <w:rPr>
          <w:sz w:val="24"/>
          <w:szCs w:val="24"/>
        </w:rPr>
        <w:t>- актуализировалось руководство по соблюдению обязательных требований, требований, установленных муниципальными правовыми актами размещенное на официальном сайте администрации;</w:t>
      </w:r>
    </w:p>
    <w:p w:rsidR="00C873B6" w:rsidRPr="005F50AC" w:rsidRDefault="00C873B6" w:rsidP="00020ADB">
      <w:pPr>
        <w:pStyle w:val="ConsPlusNormal"/>
        <w:ind w:firstLine="567"/>
        <w:jc w:val="both"/>
        <w:rPr>
          <w:sz w:val="24"/>
          <w:szCs w:val="24"/>
        </w:rPr>
      </w:pPr>
      <w:r w:rsidRPr="005F50AC">
        <w:rPr>
          <w:sz w:val="24"/>
          <w:szCs w:val="24"/>
        </w:rPr>
        <w:t>- обобщалась и анализировалась правоприменительная практика контрольной деятельности в рамках осуществления муниципального земельного контроля и размещался обзор правоприменительной практики на официальном сайте администрации;</w:t>
      </w:r>
    </w:p>
    <w:p w:rsidR="00C873B6" w:rsidRPr="005F50AC" w:rsidRDefault="00C873B6" w:rsidP="00020ADB">
      <w:pPr>
        <w:pStyle w:val="ConsPlusNormal"/>
        <w:ind w:firstLine="567"/>
        <w:jc w:val="both"/>
        <w:rPr>
          <w:sz w:val="24"/>
          <w:szCs w:val="24"/>
        </w:rPr>
      </w:pPr>
      <w:r w:rsidRPr="005F50AC">
        <w:rPr>
          <w:sz w:val="24"/>
          <w:szCs w:val="24"/>
        </w:rPr>
        <w:t>- при необходимости выдавались предостережения о недопустимости нарушений обязательных требований, требований, установленных муниципальными правовыми актами;</w:t>
      </w:r>
    </w:p>
    <w:p w:rsidR="00C873B6" w:rsidRPr="005F50AC" w:rsidRDefault="00C873B6" w:rsidP="00020ADB">
      <w:pPr>
        <w:pStyle w:val="ConsPlusNormal"/>
        <w:ind w:firstLine="567"/>
        <w:jc w:val="both"/>
        <w:rPr>
          <w:sz w:val="24"/>
          <w:szCs w:val="24"/>
        </w:rPr>
      </w:pPr>
      <w:r w:rsidRPr="005F50AC">
        <w:rPr>
          <w:sz w:val="24"/>
          <w:szCs w:val="24"/>
        </w:rPr>
        <w:t>- осуществлялось консультирование по вопросам соблюдения обязательных требований, требований, установленных муниципальными правовыми актами.</w:t>
      </w:r>
    </w:p>
    <w:p w:rsidR="00C873B6" w:rsidRPr="005F50AC" w:rsidRDefault="00C873B6" w:rsidP="000D58A7">
      <w:pPr>
        <w:pStyle w:val="ConsPlusNormal"/>
        <w:ind w:firstLine="709"/>
        <w:jc w:val="both"/>
        <w:rPr>
          <w:sz w:val="24"/>
          <w:szCs w:val="24"/>
        </w:rPr>
      </w:pPr>
      <w:r w:rsidRPr="005F50AC">
        <w:rPr>
          <w:sz w:val="24"/>
          <w:szCs w:val="24"/>
        </w:rPr>
        <w:t>- проводились профилактические визиты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C873B6" w:rsidRPr="005F50AC" w:rsidRDefault="00C873B6" w:rsidP="00E50A3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50AC">
        <w:rPr>
          <w:rFonts w:ascii="Times New Roman" w:hAnsi="Times New Roman" w:cs="Times New Roman"/>
          <w:color w:val="000000"/>
          <w:sz w:val="24"/>
          <w:szCs w:val="24"/>
        </w:rPr>
        <w:t>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C873B6" w:rsidRPr="005F50AC" w:rsidRDefault="00C873B6" w:rsidP="00E50A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C873B6" w:rsidRPr="005F50AC" w:rsidRDefault="00C873B6" w:rsidP="00E50A3F">
      <w:pPr>
        <w:pStyle w:val="NormalWeb"/>
        <w:shd w:val="clear" w:color="auto" w:fill="FFFFFF"/>
        <w:spacing w:before="0" w:beforeAutospacing="0" w:after="300" w:afterAutospacing="0"/>
        <w:ind w:firstLine="567"/>
        <w:jc w:val="both"/>
        <w:rPr>
          <w:rFonts w:ascii="Times New Roman" w:hAnsi="Times New Roman" w:cs="Times New Roman"/>
        </w:rPr>
      </w:pPr>
      <w:r w:rsidRPr="005F50AC">
        <w:rPr>
          <w:rFonts w:ascii="Times New Roman" w:hAnsi="Times New Roman" w:cs="Times New Roman"/>
          <w:lang w:eastAsia="en-US"/>
        </w:rPr>
        <w:t>Н</w:t>
      </w:r>
      <w:r w:rsidRPr="005F50AC">
        <w:rPr>
          <w:rFonts w:ascii="Times New Roman" w:hAnsi="Times New Roman" w:cs="Times New Roman"/>
        </w:rPr>
        <w:t>аиболее значимыми проблемами являются низкая правовая грамотность подконтрольных субъектов, в том числе 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 w:rsidR="00C873B6" w:rsidRPr="005F50AC" w:rsidRDefault="00C873B6" w:rsidP="00C2236A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Раздел II </w:t>
      </w:r>
    </w:p>
    <w:p w:rsidR="00C873B6" w:rsidRPr="005F50AC" w:rsidRDefault="00C873B6" w:rsidP="00C2236A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>Цели и задачи реализации программы профилактики</w:t>
      </w:r>
    </w:p>
    <w:p w:rsidR="00C873B6" w:rsidRPr="005F50AC" w:rsidRDefault="00C873B6" w:rsidP="00C22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C2236A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>Основными целями программы профилактики являются:</w:t>
      </w:r>
    </w:p>
    <w:p w:rsidR="00C873B6" w:rsidRPr="005F50AC" w:rsidRDefault="00C873B6" w:rsidP="00C2236A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 w:rsidR="00C873B6" w:rsidRPr="005F50AC" w:rsidRDefault="00C873B6" w:rsidP="00C2236A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C873B6" w:rsidRPr="005F50AC" w:rsidRDefault="00C873B6" w:rsidP="00C2236A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C873B6" w:rsidRPr="005F50AC" w:rsidRDefault="00C873B6" w:rsidP="00C2236A">
      <w:pPr>
        <w:pStyle w:val="ListParagraph"/>
        <w:spacing w:after="0" w:line="240" w:lineRule="auto"/>
        <w:ind w:left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C2236A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C873B6" w:rsidRPr="005F50AC" w:rsidRDefault="00C873B6" w:rsidP="00C2236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 w:rsidR="00C873B6" w:rsidRPr="005F50AC" w:rsidRDefault="00C873B6" w:rsidP="00C2236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 w:rsidR="00C873B6" w:rsidRPr="005F50AC" w:rsidRDefault="00C873B6" w:rsidP="00C2236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C873B6" w:rsidRPr="005F50AC" w:rsidRDefault="00C873B6" w:rsidP="00C2236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C873B6" w:rsidRPr="005F50AC" w:rsidRDefault="00C873B6" w:rsidP="00C2236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 w:rsidR="00C873B6" w:rsidRPr="005F50AC" w:rsidRDefault="00C873B6" w:rsidP="00C2236A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C2236A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Раздел III </w:t>
      </w:r>
    </w:p>
    <w:p w:rsidR="00C873B6" w:rsidRPr="005F50AC" w:rsidRDefault="00C873B6" w:rsidP="00C2236A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 w:rsidR="00C873B6" w:rsidRPr="005F50AC" w:rsidRDefault="00C873B6" w:rsidP="00C2236A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10127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614"/>
        <w:gridCol w:w="3118"/>
        <w:gridCol w:w="3828"/>
      </w:tblGrid>
      <w:tr w:rsidR="00C873B6" w:rsidRPr="005F50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C873B6" w:rsidRPr="005F50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Информирование по вопросам соблюдения обязательных требований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C873B6" w:rsidRPr="005F50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F50AC">
              <w:rPr>
                <w:color w:val="000000"/>
                <w:sz w:val="24"/>
                <w:szCs w:val="24"/>
              </w:rPr>
              <w:t>до 1 июля года, следующего за отчетным годом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C873B6" w:rsidRPr="005F50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Объявление предостережений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Постоянно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C873B6" w:rsidRPr="005F50AC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Консультирование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По мере обращения подконтрольных субъектов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C873B6" w:rsidRPr="005F50AC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Профилактический визит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 xml:space="preserve">месяц </w:t>
            </w:r>
            <w:r w:rsidRPr="005F5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III квартал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</w:tbl>
    <w:p w:rsidR="00C873B6" w:rsidRPr="005F50AC" w:rsidRDefault="00C873B6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Консультирование осуществляется без взимания платы и не должно превышать 15 минут. Консультирование может осуществляться должностными лицами контрольного органа по телефону, посредством видео-конференц-связи, на личном приеме либо в ходе профилактического мероприятия, контрольного мероприятия.</w:t>
      </w:r>
    </w:p>
    <w:p w:rsidR="00C873B6" w:rsidRPr="005F50AC" w:rsidRDefault="00C873B6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Личный приём граждан проводится начальником общего отдела администрации и должностными лицами общего отдела администрации. Информация о месте приёма, а также об установленных для приёма днях и часах размещается на официальном сайте администрации в сети «Интернет».</w:t>
      </w:r>
    </w:p>
    <w:p w:rsidR="00C873B6" w:rsidRPr="005F50AC" w:rsidRDefault="00C873B6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:rsidR="00C873B6" w:rsidRPr="005F50AC" w:rsidRDefault="00C873B6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1) организация и осуществление муниципального контроля (при наличии объектов контроля);</w:t>
      </w:r>
    </w:p>
    <w:p w:rsidR="00C873B6" w:rsidRPr="005F50AC" w:rsidRDefault="00C873B6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2) порядок осуществления контрольных мероприятий, установленных положениями о видах муниципального контроля, утвержденных в установленном порядке;</w:t>
      </w:r>
    </w:p>
    <w:p w:rsidR="00C873B6" w:rsidRPr="005F50AC" w:rsidRDefault="00C873B6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3) порядок обжалования действий (бездействия) должностных лиц органа муниципального контроля;</w:t>
      </w:r>
    </w:p>
    <w:p w:rsidR="00C873B6" w:rsidRPr="005F50AC" w:rsidRDefault="00C873B6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контроля в рамках контрольных мероприятий.</w:t>
      </w:r>
    </w:p>
    <w:p w:rsidR="00C873B6" w:rsidRPr="005F50AC" w:rsidRDefault="00C873B6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Консультирование контролируемых лиц в устной форме может осуществляться также на собраниях и конференциях граждан.</w:t>
      </w:r>
    </w:p>
    <w:p w:rsidR="00C873B6" w:rsidRPr="005F50AC" w:rsidRDefault="00C873B6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Консультирование в письменной форме осуществляется в следующих случаях:</w:t>
      </w:r>
    </w:p>
    <w:p w:rsidR="00C873B6" w:rsidRPr="005F50AC" w:rsidRDefault="00C873B6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C873B6" w:rsidRPr="005F50AC" w:rsidRDefault="00C873B6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2) за время консультирования предоставить ответ на поставленные вопросы невозможно;</w:t>
      </w:r>
    </w:p>
    <w:p w:rsidR="00C873B6" w:rsidRPr="005F50AC" w:rsidRDefault="00C873B6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3) ответ на поставленные вопросы требует дополнительного запроса сведений.</w:t>
      </w:r>
    </w:p>
    <w:p w:rsidR="00C873B6" w:rsidRPr="005F50AC" w:rsidRDefault="00C873B6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По итогам консультирования информация в письменной форме контролируемым лицам и их представителям не предоставляется, за исключением случаев, указанных в настоящем пункте. Контролируемое лицо вправе направить запрос о предоставлении письменного ответа в сроки, установленные Федеральным законом от 2 мая 2006 года № 59-ФЗ «О порядке рассмотрения обращений граждан Российской Федерации».</w:t>
      </w:r>
    </w:p>
    <w:p w:rsidR="00C873B6" w:rsidRPr="005F50AC" w:rsidRDefault="00C873B6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Должностные лица органа муниципального контроля обязаны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C873B6" w:rsidRPr="005F50AC" w:rsidRDefault="00C873B6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органа муниципального контроля, иных участников контрольного мероприятия, а также результаты проведённых в рамках контрольного мероприятия экспертизы, испытаний.</w:t>
      </w:r>
    </w:p>
    <w:p w:rsidR="00C873B6" w:rsidRPr="005F50AC" w:rsidRDefault="00C873B6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Информация, ставшая известной должностному лицу органа муниципального контроля в ходе консультирования, не может использоваться органом муниципального контроля в целях оценки контролируемого лица по вопросам соблюдения обязательных требований.</w:t>
      </w:r>
    </w:p>
    <w:p w:rsidR="00C873B6" w:rsidRPr="005F50AC" w:rsidRDefault="00C873B6" w:rsidP="00C2236A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Раздел IV </w:t>
      </w:r>
    </w:p>
    <w:p w:rsidR="00C873B6" w:rsidRPr="005F50AC" w:rsidRDefault="00C873B6" w:rsidP="00C2236A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tbl>
      <w:tblPr>
        <w:tblW w:w="10274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7088"/>
        <w:gridCol w:w="2557"/>
      </w:tblGrid>
      <w:tr w:rsidR="00C873B6" w:rsidRPr="005F50AC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C873B6" w:rsidRPr="005F50AC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C873B6" w:rsidRPr="005F50AC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100 % от числа обратившихся</w:t>
            </w:r>
          </w:p>
        </w:tc>
      </w:tr>
      <w:tr w:rsidR="00C873B6" w:rsidRPr="005F50AC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не менее 1 мероприятия, проведенного контрольным органом</w:t>
            </w:r>
          </w:p>
        </w:tc>
      </w:tr>
    </w:tbl>
    <w:p w:rsidR="00C873B6" w:rsidRPr="005F50AC" w:rsidRDefault="00C873B6" w:rsidP="000703E4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0703E4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0703E4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0703E4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0703E4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 w:rsidRPr="005F50AC">
        <w:rPr>
          <w:rFonts w:ascii="Times New Roman" w:hAnsi="Times New Roman" w:cs="Times New Roman"/>
          <w:sz w:val="24"/>
          <w:szCs w:val="24"/>
          <w:lang w:eastAsia="en-US"/>
        </w:rPr>
        <w:t xml:space="preserve">Приложение 2 </w:t>
      </w:r>
    </w:p>
    <w:p w:rsidR="00C873B6" w:rsidRPr="005F50AC" w:rsidRDefault="00C873B6" w:rsidP="000703E4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F50AC">
        <w:rPr>
          <w:rFonts w:ascii="Times New Roman" w:hAnsi="Times New Roman" w:cs="Times New Roman"/>
          <w:sz w:val="24"/>
          <w:szCs w:val="24"/>
          <w:lang w:eastAsia="en-US"/>
        </w:rPr>
        <w:t xml:space="preserve">Утверждено постановлением администрации </w:t>
      </w:r>
      <w:r w:rsidRPr="005F50A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Унечского района </w:t>
      </w:r>
      <w:r w:rsidRPr="005F50AC">
        <w:rPr>
          <w:rFonts w:ascii="Times New Roman" w:hAnsi="Times New Roman" w:cs="Times New Roman"/>
          <w:sz w:val="24"/>
          <w:szCs w:val="24"/>
          <w:lang w:eastAsia="en-US"/>
        </w:rPr>
        <w:t>от 06.12.2022 № 353</w:t>
      </w:r>
    </w:p>
    <w:p w:rsidR="00C873B6" w:rsidRPr="005F50AC" w:rsidRDefault="00C873B6" w:rsidP="00B013AB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7277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</w:t>
      </w:r>
    </w:p>
    <w:p w:rsidR="00C873B6" w:rsidRPr="005F50AC" w:rsidRDefault="00C873B6" w:rsidP="00727757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4"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профилактики рисков причинения вреда (ущерба) охраняемым законом ценностям по </w:t>
      </w:r>
      <w:r w:rsidRPr="005F50AC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муниципальному земельному контролю </w:t>
      </w:r>
    </w:p>
    <w:p w:rsidR="00C873B6" w:rsidRPr="005F50AC" w:rsidRDefault="00C873B6" w:rsidP="007277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на территории </w:t>
      </w:r>
      <w:r w:rsidRPr="005F50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Унечского муниципального района Брянской области</w:t>
      </w:r>
      <w:r w:rsidRPr="005F50AC">
        <w:rPr>
          <w:rFonts w:ascii="Times New Roman" w:hAnsi="Times New Roman" w:cs="Times New Roman"/>
          <w:b/>
          <w:bCs/>
          <w:sz w:val="24"/>
          <w:szCs w:val="24"/>
        </w:rPr>
        <w:br/>
        <w:t>на 2023 год</w:t>
      </w:r>
    </w:p>
    <w:p w:rsidR="00C873B6" w:rsidRPr="005F50AC" w:rsidRDefault="00C873B6" w:rsidP="00727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7277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73B6" w:rsidRPr="005F50AC" w:rsidRDefault="00C873B6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Раздел I </w:t>
      </w:r>
    </w:p>
    <w:p w:rsidR="00C873B6" w:rsidRPr="005F50AC" w:rsidRDefault="00C873B6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C873B6" w:rsidRPr="005F50AC" w:rsidRDefault="00C873B6" w:rsidP="00727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727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земельного контроля </w:t>
      </w:r>
      <w:r w:rsidRPr="005F50AC">
        <w:rPr>
          <w:rFonts w:ascii="Times New Roman" w:hAnsi="Times New Roman" w:cs="Times New Roman"/>
          <w:spacing w:val="4"/>
          <w:sz w:val="24"/>
          <w:szCs w:val="24"/>
        </w:rPr>
        <w:t xml:space="preserve">на территории </w:t>
      </w:r>
      <w:r w:rsidRPr="005F50AC">
        <w:rPr>
          <w:rFonts w:ascii="Times New Roman" w:hAnsi="Times New Roman" w:cs="Times New Roman"/>
          <w:color w:val="000000"/>
          <w:sz w:val="24"/>
          <w:szCs w:val="24"/>
        </w:rPr>
        <w:t>Унечского муниципального района Брянской области</w:t>
      </w:r>
      <w:r w:rsidRPr="005F50AC">
        <w:rPr>
          <w:rFonts w:ascii="Times New Roman" w:hAnsi="Times New Roman" w:cs="Times New Roman"/>
          <w:sz w:val="24"/>
          <w:szCs w:val="24"/>
        </w:rPr>
        <w:t>(далее – муниципальный земельный контроль).</w:t>
      </w:r>
    </w:p>
    <w:p w:rsidR="00C873B6" w:rsidRPr="005F50AC" w:rsidRDefault="00C873B6" w:rsidP="00727757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 xml:space="preserve">Согласно статьи 12 Устава муниципального образования «Унечский муниципальный район Брянской области»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 w:rsidR="00C873B6" w:rsidRPr="005F50AC" w:rsidRDefault="00C873B6" w:rsidP="000A0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Муниципальный земельный контроль на территории муниципального образования осуществляется администрацией Унечского района в лице уполномоченного органа –комитета по управлению муниципальным имуществом администрации Унечского района, сектора контроля администрации Унечского района.</w:t>
      </w:r>
    </w:p>
    <w:p w:rsidR="00C873B6" w:rsidRPr="005F50AC" w:rsidRDefault="00C873B6" w:rsidP="00727757">
      <w:pPr>
        <w:pStyle w:val="ListParagraph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Орган муниципального контроля осуществляет муниципальный земельный контроль за соблюдением:</w:t>
      </w:r>
    </w:p>
    <w:p w:rsidR="00C873B6" w:rsidRPr="005F50AC" w:rsidRDefault="00C873B6" w:rsidP="00727757">
      <w:pPr>
        <w:pStyle w:val="ListParagraph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5F50AC">
        <w:rPr>
          <w:rStyle w:val="markedcontent"/>
          <w:rFonts w:ascii="Times New Roman" w:hAnsi="Times New Roman" w:cs="Times New Roman"/>
          <w:sz w:val="24"/>
          <w:szCs w:val="24"/>
        </w:rPr>
        <w:t>1) обязательных требований о недопущении самовольного занятия</w:t>
      </w:r>
      <w:r w:rsidRPr="005F50AC">
        <w:rPr>
          <w:rFonts w:ascii="Times New Roman" w:hAnsi="Times New Roman" w:cs="Times New Roman"/>
          <w:sz w:val="24"/>
          <w:szCs w:val="24"/>
        </w:rPr>
        <w:br/>
      </w:r>
      <w:r w:rsidRPr="005F50AC">
        <w:rPr>
          <w:rStyle w:val="markedcontent"/>
          <w:rFonts w:ascii="Times New Roman" w:hAnsi="Times New Roman" w:cs="Times New Roman"/>
          <w:sz w:val="24"/>
          <w:szCs w:val="24"/>
        </w:rPr>
        <w:t>земель, земельного участка или части земельного участка, в том числе</w:t>
      </w:r>
      <w:r w:rsidRPr="005F50AC">
        <w:rPr>
          <w:rFonts w:ascii="Times New Roman" w:hAnsi="Times New Roman" w:cs="Times New Roman"/>
          <w:sz w:val="24"/>
          <w:szCs w:val="24"/>
        </w:rPr>
        <w:br/>
      </w:r>
      <w:r w:rsidRPr="005F50AC">
        <w:rPr>
          <w:rStyle w:val="markedcontent"/>
          <w:rFonts w:ascii="Times New Roman" w:hAnsi="Times New Roman" w:cs="Times New Roman"/>
          <w:sz w:val="24"/>
          <w:szCs w:val="24"/>
        </w:rPr>
        <w:t>использования земель, земельного участка или части земельного участка</w:t>
      </w:r>
      <w:r w:rsidRPr="005F50AC">
        <w:rPr>
          <w:rFonts w:ascii="Times New Roman" w:hAnsi="Times New Roman" w:cs="Times New Roman"/>
          <w:sz w:val="24"/>
          <w:szCs w:val="24"/>
        </w:rPr>
        <w:br/>
      </w:r>
      <w:r w:rsidRPr="005F50AC">
        <w:rPr>
          <w:rStyle w:val="markedcontent"/>
          <w:rFonts w:ascii="Times New Roman" w:hAnsi="Times New Roman" w:cs="Times New Roman"/>
          <w:sz w:val="24"/>
          <w:szCs w:val="24"/>
        </w:rPr>
        <w:t>лицом, не имеющим предусмотренных законодательством прав на них;</w:t>
      </w:r>
    </w:p>
    <w:p w:rsidR="00C873B6" w:rsidRPr="005F50AC" w:rsidRDefault="00C873B6" w:rsidP="00727757">
      <w:pPr>
        <w:pStyle w:val="ListParagraph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5F50AC">
        <w:rPr>
          <w:rStyle w:val="markedcontent"/>
          <w:rFonts w:ascii="Times New Roman" w:hAnsi="Times New Roman" w:cs="Times New Roman"/>
          <w:sz w:val="24"/>
          <w:szCs w:val="24"/>
        </w:rPr>
        <w:t>2) обязательных требований об использовании земельных участков по</w:t>
      </w:r>
      <w:r w:rsidRPr="005F50AC">
        <w:rPr>
          <w:rFonts w:ascii="Times New Roman" w:hAnsi="Times New Roman" w:cs="Times New Roman"/>
          <w:sz w:val="24"/>
          <w:szCs w:val="24"/>
        </w:rPr>
        <w:br/>
      </w:r>
      <w:r w:rsidRPr="005F50AC">
        <w:rPr>
          <w:rStyle w:val="markedcontent"/>
          <w:rFonts w:ascii="Times New Roman" w:hAnsi="Times New Roman" w:cs="Times New Roman"/>
          <w:sz w:val="24"/>
          <w:szCs w:val="24"/>
        </w:rPr>
        <w:t>целевому назначению в соответствии с их принадлежностью к той или иной</w:t>
      </w:r>
      <w:r w:rsidRPr="005F50AC">
        <w:rPr>
          <w:rFonts w:ascii="Times New Roman" w:hAnsi="Times New Roman" w:cs="Times New Roman"/>
          <w:sz w:val="24"/>
          <w:szCs w:val="24"/>
        </w:rPr>
        <w:br/>
      </w:r>
      <w:r w:rsidRPr="005F50AC">
        <w:rPr>
          <w:rStyle w:val="markedcontent"/>
          <w:rFonts w:ascii="Times New Roman" w:hAnsi="Times New Roman" w:cs="Times New Roman"/>
          <w:sz w:val="24"/>
          <w:szCs w:val="24"/>
        </w:rPr>
        <w:t>категории земель и (или) разрешенным использованием;</w:t>
      </w:r>
    </w:p>
    <w:p w:rsidR="00C873B6" w:rsidRPr="005F50AC" w:rsidRDefault="00C873B6" w:rsidP="00727757">
      <w:pPr>
        <w:pStyle w:val="ListParagraph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5F50AC">
        <w:rPr>
          <w:rStyle w:val="markedcontent"/>
          <w:rFonts w:ascii="Times New Roman" w:hAnsi="Times New Roman" w:cs="Times New Roman"/>
          <w:sz w:val="24"/>
          <w:szCs w:val="24"/>
        </w:rPr>
        <w:t>3) обязательных требований, связанных с обязательным</w:t>
      </w:r>
      <w:r w:rsidRPr="005F50AC">
        <w:rPr>
          <w:rFonts w:ascii="Times New Roman" w:hAnsi="Times New Roman" w:cs="Times New Roman"/>
          <w:sz w:val="24"/>
          <w:szCs w:val="24"/>
        </w:rPr>
        <w:br/>
      </w:r>
      <w:r w:rsidRPr="005F50AC">
        <w:rPr>
          <w:rStyle w:val="markedcontent"/>
          <w:rFonts w:ascii="Times New Roman" w:hAnsi="Times New Roman" w:cs="Times New Roman"/>
          <w:sz w:val="24"/>
          <w:szCs w:val="24"/>
        </w:rPr>
        <w:t>использованием земель, предназначенных для жилищного или иного</w:t>
      </w:r>
      <w:r w:rsidRPr="005F50AC">
        <w:rPr>
          <w:rFonts w:ascii="Times New Roman" w:hAnsi="Times New Roman" w:cs="Times New Roman"/>
          <w:sz w:val="24"/>
          <w:szCs w:val="24"/>
        </w:rPr>
        <w:br/>
      </w:r>
      <w:r w:rsidRPr="005F50AC">
        <w:rPr>
          <w:rStyle w:val="markedcontent"/>
          <w:rFonts w:ascii="Times New Roman" w:hAnsi="Times New Roman" w:cs="Times New Roman"/>
          <w:sz w:val="24"/>
          <w:szCs w:val="24"/>
        </w:rPr>
        <w:t>строительства, садоводства, огородничества, в указанных целях в течение</w:t>
      </w:r>
      <w:r w:rsidRPr="005F50AC">
        <w:rPr>
          <w:rFonts w:ascii="Times New Roman" w:hAnsi="Times New Roman" w:cs="Times New Roman"/>
          <w:sz w:val="24"/>
          <w:szCs w:val="24"/>
        </w:rPr>
        <w:br/>
      </w:r>
      <w:r w:rsidRPr="005F50AC">
        <w:rPr>
          <w:rStyle w:val="markedcontent"/>
          <w:rFonts w:ascii="Times New Roman" w:hAnsi="Times New Roman" w:cs="Times New Roman"/>
          <w:sz w:val="24"/>
          <w:szCs w:val="24"/>
        </w:rPr>
        <w:t>установленного срока;</w:t>
      </w:r>
    </w:p>
    <w:p w:rsidR="00C873B6" w:rsidRPr="005F50AC" w:rsidRDefault="00C873B6" w:rsidP="00727757">
      <w:pPr>
        <w:pStyle w:val="ListParagraph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5F50AC">
        <w:rPr>
          <w:rStyle w:val="markedcontent"/>
          <w:rFonts w:ascii="Times New Roman" w:hAnsi="Times New Roman" w:cs="Times New Roman"/>
          <w:sz w:val="24"/>
          <w:szCs w:val="24"/>
        </w:rPr>
        <w:t>4) обязательных требований, связанных с обязанностью по приведению</w:t>
      </w:r>
      <w:r w:rsidRPr="005F50AC">
        <w:rPr>
          <w:rFonts w:ascii="Times New Roman" w:hAnsi="Times New Roman" w:cs="Times New Roman"/>
          <w:sz w:val="24"/>
          <w:szCs w:val="24"/>
        </w:rPr>
        <w:br/>
      </w:r>
      <w:r w:rsidRPr="005F50AC">
        <w:rPr>
          <w:rStyle w:val="markedcontent"/>
          <w:rFonts w:ascii="Times New Roman" w:hAnsi="Times New Roman" w:cs="Times New Roman"/>
          <w:sz w:val="24"/>
          <w:szCs w:val="24"/>
        </w:rPr>
        <w:t>земель в состояние, пригодное для использования по целевому назначению;</w:t>
      </w:r>
    </w:p>
    <w:p w:rsidR="00C873B6" w:rsidRPr="005F50AC" w:rsidRDefault="00C873B6" w:rsidP="00727757">
      <w:pPr>
        <w:pStyle w:val="ListParagraph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5F50AC">
        <w:rPr>
          <w:rStyle w:val="markedcontent"/>
          <w:rFonts w:ascii="Times New Roman" w:hAnsi="Times New Roman" w:cs="Times New Roman"/>
          <w:sz w:val="24"/>
          <w:szCs w:val="24"/>
        </w:rPr>
        <w:t>5) исполнения предписаний об устранении нарушений обязательных</w:t>
      </w:r>
      <w:r w:rsidRPr="005F50AC">
        <w:rPr>
          <w:rFonts w:ascii="Times New Roman" w:hAnsi="Times New Roman" w:cs="Times New Roman"/>
          <w:sz w:val="24"/>
          <w:szCs w:val="24"/>
        </w:rPr>
        <w:br/>
      </w:r>
      <w:r w:rsidRPr="005F50AC">
        <w:rPr>
          <w:rStyle w:val="markedcontent"/>
          <w:rFonts w:ascii="Times New Roman" w:hAnsi="Times New Roman" w:cs="Times New Roman"/>
          <w:sz w:val="24"/>
          <w:szCs w:val="24"/>
        </w:rPr>
        <w:t>требований, выданных должностным лицом, уполномоченным осуществлять</w:t>
      </w:r>
      <w:r w:rsidRPr="005F50AC">
        <w:rPr>
          <w:rFonts w:ascii="Times New Roman" w:hAnsi="Times New Roman" w:cs="Times New Roman"/>
          <w:sz w:val="24"/>
          <w:szCs w:val="24"/>
        </w:rPr>
        <w:br/>
      </w:r>
      <w:r w:rsidRPr="005F50AC">
        <w:rPr>
          <w:rStyle w:val="markedcontent"/>
          <w:rFonts w:ascii="Times New Roman" w:hAnsi="Times New Roman" w:cs="Times New Roman"/>
          <w:sz w:val="24"/>
          <w:szCs w:val="24"/>
        </w:rPr>
        <w:t>муниципальный земельный контроль, в пределах его компетенции.</w:t>
      </w:r>
    </w:p>
    <w:p w:rsidR="00C873B6" w:rsidRPr="005F50AC" w:rsidRDefault="00C873B6" w:rsidP="00B91C71">
      <w:pPr>
        <w:pStyle w:val="ListParagraph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5F50AC">
        <w:rPr>
          <w:rStyle w:val="markedcontent"/>
          <w:rFonts w:ascii="Times New Roman" w:hAnsi="Times New Roman" w:cs="Times New Roman"/>
          <w:sz w:val="24"/>
          <w:szCs w:val="24"/>
        </w:rPr>
        <w:t>Подконтрольными субъектами муниципального земельного контроля являются юридические лица, индивидуальные предприниматели и граждане, обладающие правами на земельные участки, а так же использующие земельные участки.</w:t>
      </w:r>
    </w:p>
    <w:p w:rsidR="00C873B6" w:rsidRPr="005F50AC" w:rsidRDefault="00C873B6" w:rsidP="00B91C7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Штатная численность должностных лиц администрации, уполномоченных осуществлять муниципальный земельный контроль, за 9 месяцев 2022 года составило 2 человека.</w:t>
      </w:r>
    </w:p>
    <w:p w:rsidR="00C873B6" w:rsidRPr="005F50AC" w:rsidRDefault="00C873B6" w:rsidP="00B91C7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Основными отчетными показателями деятельности администрации в рамках осуществления муниципального земельного контроля за 9 месяцев2022 года являлись:</w:t>
      </w:r>
    </w:p>
    <w:p w:rsidR="00C873B6" w:rsidRPr="005F50AC" w:rsidRDefault="00C873B6" w:rsidP="00B91C7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- количество проведенных профилактических визитов в рамках соблюдения земельного законодательства Российской Федерации– 8 (внесено в ЕРКНМ -2);</w:t>
      </w:r>
    </w:p>
    <w:p w:rsidR="00C873B6" w:rsidRPr="005F50AC" w:rsidRDefault="00C873B6" w:rsidP="00B91C7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- количество объявленных предостережений– 2 (внесено в ЕРКНМ -2).</w:t>
      </w:r>
    </w:p>
    <w:p w:rsidR="00C873B6" w:rsidRPr="005F50AC" w:rsidRDefault="00C873B6" w:rsidP="00B91C7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В рамках развития и осуществления профилактической деятельности на территории Унечского муниципального района за 9 месяцев 2022 года поддерживались в актуальном состоянии и размещались на официальном сайте администрации в информационно-телекоммуникационной сети «Интернет»:</w:t>
      </w:r>
    </w:p>
    <w:p w:rsidR="00C873B6" w:rsidRPr="005F50AC" w:rsidRDefault="00C873B6" w:rsidP="00B91C7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- перечни нормативных правовых актов,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контролю при осуществлении муниципального земельного контроля, а также тексты соответствующих нормативных правовых актов;</w:t>
      </w:r>
    </w:p>
    <w:p w:rsidR="00C873B6" w:rsidRPr="005F50AC" w:rsidRDefault="00C873B6" w:rsidP="001969D0">
      <w:pPr>
        <w:pStyle w:val="ConsPlusNormal"/>
        <w:ind w:firstLine="709"/>
        <w:jc w:val="both"/>
        <w:rPr>
          <w:sz w:val="24"/>
          <w:szCs w:val="24"/>
        </w:rPr>
      </w:pPr>
      <w:r w:rsidRPr="005F50AC">
        <w:rPr>
          <w:sz w:val="24"/>
          <w:szCs w:val="24"/>
          <w:lang w:eastAsia="en-US"/>
        </w:rPr>
        <w:t>-</w:t>
      </w:r>
      <w:r w:rsidRPr="005F50AC">
        <w:rPr>
          <w:sz w:val="24"/>
          <w:szCs w:val="24"/>
        </w:rPr>
        <w:t xml:space="preserve"> перечни обязательных требований, требований, установленных муниципальными правовыми актами, соблюдение которых оценивается при проведении мероприятий при осуществлении муниципальн</w:t>
      </w:r>
      <w:r w:rsidRPr="005F50AC">
        <w:rPr>
          <w:sz w:val="24"/>
          <w:szCs w:val="24"/>
          <w:lang w:eastAsia="en-US"/>
        </w:rPr>
        <w:t>ого</w:t>
      </w:r>
      <w:r w:rsidRPr="005F50AC">
        <w:rPr>
          <w:sz w:val="24"/>
          <w:szCs w:val="24"/>
        </w:rPr>
        <w:t xml:space="preserve"> контрол</w:t>
      </w:r>
      <w:r w:rsidRPr="005F50AC">
        <w:rPr>
          <w:sz w:val="24"/>
          <w:szCs w:val="24"/>
          <w:lang w:eastAsia="en-US"/>
        </w:rPr>
        <w:t>я в сфере благоустройства;</w:t>
      </w:r>
    </w:p>
    <w:p w:rsidR="00C873B6" w:rsidRPr="005F50AC" w:rsidRDefault="00C873B6" w:rsidP="001969D0">
      <w:pPr>
        <w:pStyle w:val="ConsPlusNormal"/>
        <w:ind w:firstLine="709"/>
        <w:jc w:val="both"/>
        <w:rPr>
          <w:sz w:val="24"/>
          <w:szCs w:val="24"/>
        </w:rPr>
      </w:pPr>
      <w:r w:rsidRPr="005F50AC">
        <w:rPr>
          <w:sz w:val="24"/>
          <w:szCs w:val="24"/>
          <w:lang w:eastAsia="en-US"/>
        </w:rPr>
        <w:t xml:space="preserve">- </w:t>
      </w:r>
      <w:r w:rsidRPr="005F50AC">
        <w:rPr>
          <w:sz w:val="24"/>
          <w:szCs w:val="24"/>
        </w:rPr>
        <w:t>перечни наиболее часто встречающихся в деятельности подконтрольных субъектов нарушений обязательных требований, требований, установленных муниципальными правовыми актами и рекомендации в отношении мер принимаемых подконтрольными субъектами в целях недопущения нарушений данных требований;</w:t>
      </w:r>
    </w:p>
    <w:p w:rsidR="00C873B6" w:rsidRPr="005F50AC" w:rsidRDefault="00C873B6" w:rsidP="001969D0">
      <w:pPr>
        <w:pStyle w:val="ConsPlusNormal"/>
        <w:ind w:firstLine="567"/>
        <w:jc w:val="both"/>
        <w:rPr>
          <w:sz w:val="24"/>
          <w:szCs w:val="24"/>
        </w:rPr>
      </w:pPr>
      <w:r w:rsidRPr="005F50AC">
        <w:rPr>
          <w:sz w:val="24"/>
          <w:szCs w:val="24"/>
        </w:rPr>
        <w:t>- актуализировалось руководство по соблюдению обязательных требований, требований, установленных муниципальными правовыми актами размещенное на официальном сайте администрации;</w:t>
      </w:r>
    </w:p>
    <w:p w:rsidR="00C873B6" w:rsidRPr="005F50AC" w:rsidRDefault="00C873B6" w:rsidP="001969D0">
      <w:pPr>
        <w:pStyle w:val="ConsPlusNormal"/>
        <w:ind w:firstLine="567"/>
        <w:jc w:val="both"/>
        <w:rPr>
          <w:sz w:val="24"/>
          <w:szCs w:val="24"/>
        </w:rPr>
      </w:pPr>
      <w:r w:rsidRPr="005F50AC">
        <w:rPr>
          <w:sz w:val="24"/>
          <w:szCs w:val="24"/>
        </w:rPr>
        <w:t>- обобщалась и анализировалась правоприменительная практика контрольной деятельности в рамках осуществления муниципального земельного контроля и размещался обзор правоприменительной практики на официальном сайте администрации;</w:t>
      </w:r>
    </w:p>
    <w:p w:rsidR="00C873B6" w:rsidRPr="005F50AC" w:rsidRDefault="00C873B6" w:rsidP="001969D0">
      <w:pPr>
        <w:pStyle w:val="ConsPlusNormal"/>
        <w:ind w:firstLine="567"/>
        <w:jc w:val="both"/>
        <w:rPr>
          <w:sz w:val="24"/>
          <w:szCs w:val="24"/>
        </w:rPr>
      </w:pPr>
      <w:r w:rsidRPr="005F50AC">
        <w:rPr>
          <w:sz w:val="24"/>
          <w:szCs w:val="24"/>
        </w:rPr>
        <w:t>- при необходимости выдавались предостережения о недопустимости нарушений обязательных требований, требований, установленных муниципальными правовыми актами;</w:t>
      </w:r>
    </w:p>
    <w:p w:rsidR="00C873B6" w:rsidRPr="005F50AC" w:rsidRDefault="00C873B6" w:rsidP="001969D0">
      <w:pPr>
        <w:pStyle w:val="ConsPlusNormal"/>
        <w:ind w:firstLine="567"/>
        <w:jc w:val="both"/>
        <w:rPr>
          <w:sz w:val="24"/>
          <w:szCs w:val="24"/>
        </w:rPr>
      </w:pPr>
      <w:r w:rsidRPr="005F50AC">
        <w:rPr>
          <w:sz w:val="24"/>
          <w:szCs w:val="24"/>
        </w:rPr>
        <w:t>- осуществлялось консультирование по вопросам соблюдения обязательных требований, требований, установленных муниципальными правовыми актами.</w:t>
      </w:r>
    </w:p>
    <w:p w:rsidR="00C873B6" w:rsidRPr="005F50AC" w:rsidRDefault="00C873B6" w:rsidP="001969D0">
      <w:pPr>
        <w:pStyle w:val="ConsPlusNormal"/>
        <w:ind w:firstLine="709"/>
        <w:jc w:val="both"/>
        <w:rPr>
          <w:sz w:val="24"/>
          <w:szCs w:val="24"/>
        </w:rPr>
      </w:pPr>
      <w:r w:rsidRPr="005F50AC">
        <w:rPr>
          <w:sz w:val="24"/>
          <w:szCs w:val="24"/>
        </w:rPr>
        <w:t>- проводились профилактические визиты в форме профилактической беседы по месту осуществления деятельности контролируемого лица либо путем использования видео-конференц-связи;</w:t>
      </w:r>
    </w:p>
    <w:p w:rsidR="00C873B6" w:rsidRPr="005F50AC" w:rsidRDefault="00C873B6" w:rsidP="00727757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- проводились плановые (рейдовые) осмотры, обследования земельных участков.</w:t>
      </w:r>
    </w:p>
    <w:p w:rsidR="00C873B6" w:rsidRPr="005F50AC" w:rsidRDefault="00C873B6" w:rsidP="00E50A3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50AC">
        <w:rPr>
          <w:rFonts w:ascii="Times New Roman" w:hAnsi="Times New Roman" w:cs="Times New Roman"/>
          <w:color w:val="000000"/>
          <w:sz w:val="24"/>
          <w:szCs w:val="24"/>
        </w:rPr>
        <w:t>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C873B6" w:rsidRPr="005F50AC" w:rsidRDefault="00C873B6" w:rsidP="00E50A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C873B6" w:rsidRPr="005F50AC" w:rsidRDefault="00C873B6" w:rsidP="00E50A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5F50AC">
        <w:rPr>
          <w:rFonts w:ascii="Times New Roman" w:hAnsi="Times New Roman" w:cs="Times New Roman"/>
          <w:lang w:eastAsia="en-US"/>
        </w:rPr>
        <w:t>Н</w:t>
      </w:r>
      <w:r w:rsidRPr="005F50AC">
        <w:rPr>
          <w:rFonts w:ascii="Times New Roman" w:hAnsi="Times New Roman" w:cs="Times New Roman"/>
        </w:rPr>
        <w:t>аиболее значимыми проблемами являются низкая правовая грамотность подконтрольных субъектов, в том числе 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 w:rsidR="00C873B6" w:rsidRPr="005F50AC" w:rsidRDefault="00C873B6" w:rsidP="00E50A3F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Рисками, возникающими в результате нарушения охраняемых при осуществлении муниципального земельного контроля законом ценностей, являются:</w:t>
      </w:r>
    </w:p>
    <w:p w:rsidR="00C873B6" w:rsidRPr="005F50AC" w:rsidRDefault="00C873B6" w:rsidP="00727757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- недополучение в бюджет муниципального образования денежных средств за пользование земельными участками;</w:t>
      </w:r>
    </w:p>
    <w:p w:rsidR="00C873B6" w:rsidRPr="005F50AC" w:rsidRDefault="00C873B6" w:rsidP="00727757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- нарушение имущественных прав Российской Федерации, субъектов Российской Федерации, органов местного самоуправления, юридических лиц и граждан;</w:t>
      </w:r>
    </w:p>
    <w:p w:rsidR="00C873B6" w:rsidRPr="005F50AC" w:rsidRDefault="00C873B6" w:rsidP="00727757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- ухудшение экологической обстановки;</w:t>
      </w:r>
    </w:p>
    <w:p w:rsidR="00C873B6" w:rsidRPr="005F50AC" w:rsidRDefault="00C873B6" w:rsidP="00727757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- причинение вреда земельному участку как объекту недвижимости и как природному объекту;</w:t>
      </w:r>
    </w:p>
    <w:p w:rsidR="00C873B6" w:rsidRPr="005F50AC" w:rsidRDefault="00C873B6" w:rsidP="00727757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- неиспользование экономического потенциала земельных участков.</w:t>
      </w:r>
    </w:p>
    <w:p w:rsidR="00C873B6" w:rsidRPr="005F50AC" w:rsidRDefault="00C873B6" w:rsidP="00727757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Раздел II </w:t>
      </w:r>
    </w:p>
    <w:p w:rsidR="00C873B6" w:rsidRPr="005F50AC" w:rsidRDefault="00C873B6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>Цели и задачи реализации программы профилактики</w:t>
      </w:r>
    </w:p>
    <w:p w:rsidR="00C873B6" w:rsidRPr="005F50AC" w:rsidRDefault="00C873B6" w:rsidP="00727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727757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>Основными целями программы профилактики являются:</w:t>
      </w:r>
    </w:p>
    <w:p w:rsidR="00C873B6" w:rsidRPr="005F50AC" w:rsidRDefault="00C873B6" w:rsidP="007D4E69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 w:rsidR="00C873B6" w:rsidRPr="005F50AC" w:rsidRDefault="00C873B6" w:rsidP="007D4E69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C873B6" w:rsidRPr="005F50AC" w:rsidRDefault="00C873B6" w:rsidP="007D4E69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C873B6" w:rsidRPr="005F50AC" w:rsidRDefault="00C873B6" w:rsidP="00727757">
      <w:pPr>
        <w:pStyle w:val="ListParagraph"/>
        <w:spacing w:after="0" w:line="240" w:lineRule="auto"/>
        <w:ind w:left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727757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C873B6" w:rsidRPr="005F50AC" w:rsidRDefault="00C873B6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 w:rsidR="00C873B6" w:rsidRPr="005F50AC" w:rsidRDefault="00C873B6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 w:rsidR="00C873B6" w:rsidRPr="005F50AC" w:rsidRDefault="00C873B6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C873B6" w:rsidRPr="005F50AC" w:rsidRDefault="00C873B6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C873B6" w:rsidRPr="005F50AC" w:rsidRDefault="00C873B6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C873B6" w:rsidRPr="005F50AC" w:rsidRDefault="00C873B6" w:rsidP="00727757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Раздел III </w:t>
      </w:r>
    </w:p>
    <w:p w:rsidR="00C873B6" w:rsidRPr="005F50AC" w:rsidRDefault="00C873B6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 w:rsidR="00C873B6" w:rsidRPr="005F50AC" w:rsidRDefault="00C873B6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10127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756"/>
        <w:gridCol w:w="2409"/>
        <w:gridCol w:w="4395"/>
      </w:tblGrid>
      <w:tr w:rsidR="00C873B6" w:rsidRPr="005F50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C873B6" w:rsidRPr="005F50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Информирование по вопросам соблюдения обязательных требований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муниципальным имуществом Унечского района, сектор контроля администрации Унечского района</w:t>
            </w:r>
          </w:p>
        </w:tc>
      </w:tr>
      <w:tr w:rsidR="00C873B6" w:rsidRPr="005F50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F50AC">
              <w:rPr>
                <w:color w:val="000000"/>
                <w:sz w:val="24"/>
                <w:szCs w:val="24"/>
              </w:rPr>
              <w:t>до 1 июля года, следующего за отчетным годом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муниципальным имуществом Унечского района, сектор контроля администрации Унечского района</w:t>
            </w:r>
          </w:p>
        </w:tc>
      </w:tr>
      <w:tr w:rsidR="00C873B6" w:rsidRPr="005F50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Объявление предостережений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Постоянно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муниципальным имуществом Унечского района, сектор контроля администрации Унечского района</w:t>
            </w:r>
          </w:p>
        </w:tc>
      </w:tr>
      <w:tr w:rsidR="00C873B6" w:rsidRPr="005F50AC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Консультирование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По мере обращения подконтрольных субъектов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муниципальным имуществом Унечского района, сектор контроля администрации Унечского района</w:t>
            </w:r>
          </w:p>
        </w:tc>
      </w:tr>
      <w:tr w:rsidR="00C873B6" w:rsidRPr="005F50AC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Профилактический визит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820B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 xml:space="preserve">месяц </w:t>
            </w:r>
            <w:r w:rsidRPr="005F5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III квартал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муниципальным имуществом Унечского района, сектор контроля администрации Унечского района</w:t>
            </w:r>
          </w:p>
        </w:tc>
      </w:tr>
    </w:tbl>
    <w:p w:rsidR="00C873B6" w:rsidRPr="005F50AC" w:rsidRDefault="00C873B6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Консультирование осуществляется без взимания платы и не должно превышать 15 минут. Консультирование может осуществляться должностными лицами контрольного органа по телефону, посредством видео-конференц-связи, на личном приеме либо в ходе профилактического мероприятия, контрольного мероприятия.</w:t>
      </w:r>
    </w:p>
    <w:p w:rsidR="00C873B6" w:rsidRPr="005F50AC" w:rsidRDefault="00C873B6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Личный приём граждан проводится начальником общего отдела администрации и должностными лицами общего отдела администрации. Информация о месте приёма, а также об установленных для приёма днях и часах размещается на официальном сайте администрации в сети «Интернет».</w:t>
      </w:r>
    </w:p>
    <w:p w:rsidR="00C873B6" w:rsidRPr="005F50AC" w:rsidRDefault="00C873B6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:rsidR="00C873B6" w:rsidRPr="005F50AC" w:rsidRDefault="00C873B6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1) организация и осуществление муниципального контроля (при наличии объектов контроля);</w:t>
      </w:r>
    </w:p>
    <w:p w:rsidR="00C873B6" w:rsidRPr="005F50AC" w:rsidRDefault="00C873B6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2) порядок осуществления контрольных мероприятий, установленных положениями о видах муниципального контроля, утвержденных в установленном порядке;</w:t>
      </w:r>
    </w:p>
    <w:p w:rsidR="00C873B6" w:rsidRPr="005F50AC" w:rsidRDefault="00C873B6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3) порядок обжалования действий (бездействия) должностных лиц органа муниципального контроля;</w:t>
      </w:r>
    </w:p>
    <w:p w:rsidR="00C873B6" w:rsidRPr="005F50AC" w:rsidRDefault="00C873B6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контроля в рамках контрольных мероприятий.</w:t>
      </w:r>
    </w:p>
    <w:p w:rsidR="00C873B6" w:rsidRPr="005F50AC" w:rsidRDefault="00C873B6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Консультирование контролируемых лиц в устной форме может осуществляться также на собраниях и конференциях граждан.</w:t>
      </w:r>
    </w:p>
    <w:p w:rsidR="00C873B6" w:rsidRPr="005F50AC" w:rsidRDefault="00C873B6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Консультирование в письменной форме осуществляется в следующих случаях:</w:t>
      </w:r>
    </w:p>
    <w:p w:rsidR="00C873B6" w:rsidRPr="005F50AC" w:rsidRDefault="00C873B6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C873B6" w:rsidRPr="005F50AC" w:rsidRDefault="00C873B6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2) за время консультирования предоставить ответ на поставленные вопросы невозможно;</w:t>
      </w:r>
    </w:p>
    <w:p w:rsidR="00C873B6" w:rsidRPr="005F50AC" w:rsidRDefault="00C873B6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3) ответ на поставленные вопросы требует дополнительного запроса сведений.</w:t>
      </w:r>
    </w:p>
    <w:p w:rsidR="00C873B6" w:rsidRPr="005F50AC" w:rsidRDefault="00C873B6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По итогам консультирования информация в письменной форме контролируемым лицам и их представителям не предоставляется, за исключением случаев, указанных в настоящем пункте. Контролируемое лицо вправе направить запрос о предоставлении письменного ответа в сроки, установленные Федеральным законом от 2 мая 2006 года № 59-ФЗ «О порядке рассмотрения обращений граждан Российской Федерации».</w:t>
      </w:r>
    </w:p>
    <w:p w:rsidR="00C873B6" w:rsidRPr="005F50AC" w:rsidRDefault="00C873B6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Должностные лица органа муниципального контроля обязаны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C873B6" w:rsidRPr="005F50AC" w:rsidRDefault="00C873B6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органа муниципального контроля, иных участников контрольного мероприятия, а также результаты проведённых в рамках контрольного мероприятия экспертизы, испытаний.</w:t>
      </w:r>
    </w:p>
    <w:p w:rsidR="00C873B6" w:rsidRPr="005F50AC" w:rsidRDefault="00C873B6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Информация, ставшая известной должностному лицу органа муниципального контроля в ходе консультирования, не может использоваться органом муниципального контроля в целях оценки контролируемого лица по вопросам соблюдения обязательных требований.</w:t>
      </w:r>
    </w:p>
    <w:p w:rsidR="00C873B6" w:rsidRPr="005F50AC" w:rsidRDefault="00C873B6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873B6" w:rsidRPr="005F50AC" w:rsidRDefault="00C873B6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Раздел IV </w:t>
      </w:r>
    </w:p>
    <w:p w:rsidR="00C873B6" w:rsidRPr="005F50AC" w:rsidRDefault="00C873B6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tbl>
      <w:tblPr>
        <w:tblW w:w="10274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7088"/>
        <w:gridCol w:w="2557"/>
      </w:tblGrid>
      <w:tr w:rsidR="00C873B6" w:rsidRPr="005F50AC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C873B6" w:rsidRPr="005F50AC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C873B6" w:rsidRPr="005F50AC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100 % от числа обратившихся</w:t>
            </w:r>
          </w:p>
        </w:tc>
      </w:tr>
      <w:tr w:rsidR="00C873B6" w:rsidRPr="005F50AC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не менее 5 мероприятий, проведенных контрольным органом</w:t>
            </w:r>
          </w:p>
        </w:tc>
      </w:tr>
    </w:tbl>
    <w:p w:rsidR="00C873B6" w:rsidRPr="005F50AC" w:rsidRDefault="00C873B6" w:rsidP="00727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727757">
      <w:pPr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B013AB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B013AB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0703E4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 w:rsidRPr="005F50AC">
        <w:rPr>
          <w:rFonts w:ascii="Times New Roman" w:hAnsi="Times New Roman" w:cs="Times New Roman"/>
          <w:sz w:val="24"/>
          <w:szCs w:val="24"/>
          <w:lang w:eastAsia="en-US"/>
        </w:rPr>
        <w:t xml:space="preserve">Приложение 3 </w:t>
      </w:r>
    </w:p>
    <w:p w:rsidR="00C873B6" w:rsidRPr="005F50AC" w:rsidRDefault="00C873B6" w:rsidP="000703E4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F50AC">
        <w:rPr>
          <w:rFonts w:ascii="Times New Roman" w:hAnsi="Times New Roman" w:cs="Times New Roman"/>
          <w:sz w:val="24"/>
          <w:szCs w:val="24"/>
          <w:lang w:eastAsia="en-US"/>
        </w:rPr>
        <w:t xml:space="preserve">Утверждено постановлением администрации </w:t>
      </w:r>
      <w:r w:rsidRPr="005F50A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Унечского района </w:t>
      </w:r>
      <w:r w:rsidRPr="005F50AC">
        <w:rPr>
          <w:rFonts w:ascii="Times New Roman" w:hAnsi="Times New Roman" w:cs="Times New Roman"/>
          <w:sz w:val="24"/>
          <w:szCs w:val="24"/>
          <w:lang w:eastAsia="en-US"/>
        </w:rPr>
        <w:t>от 06.12.2022  № 353</w:t>
      </w:r>
    </w:p>
    <w:p w:rsidR="00C873B6" w:rsidRPr="005F50AC" w:rsidRDefault="00C873B6" w:rsidP="00B013AB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A516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</w:t>
      </w:r>
    </w:p>
    <w:p w:rsidR="00C873B6" w:rsidRPr="005F50AC" w:rsidRDefault="00C873B6" w:rsidP="00A516F4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4"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профилактики рисков причинения вреда (ущерба) охраняемым законом ценностям по </w:t>
      </w:r>
      <w:r w:rsidRPr="005F50AC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муниципальному жилищному контролю </w:t>
      </w:r>
    </w:p>
    <w:p w:rsidR="00C873B6" w:rsidRPr="005F50AC" w:rsidRDefault="00C873B6" w:rsidP="00A516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на территории </w:t>
      </w:r>
      <w:r w:rsidRPr="005F50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Унечского муниципального района Брянской области</w:t>
      </w:r>
      <w:r w:rsidRPr="005F50AC">
        <w:rPr>
          <w:rFonts w:ascii="Times New Roman" w:hAnsi="Times New Roman" w:cs="Times New Roman"/>
          <w:b/>
          <w:bCs/>
          <w:sz w:val="24"/>
          <w:szCs w:val="24"/>
        </w:rPr>
        <w:br/>
        <w:t>на 2023 год</w:t>
      </w:r>
    </w:p>
    <w:p w:rsidR="00C873B6" w:rsidRPr="005F50AC" w:rsidRDefault="00C873B6" w:rsidP="00A516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A516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73B6" w:rsidRPr="005F50AC" w:rsidRDefault="00C873B6" w:rsidP="00A516F4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Раздел I </w:t>
      </w:r>
    </w:p>
    <w:p w:rsidR="00C873B6" w:rsidRPr="005F50AC" w:rsidRDefault="00C873B6" w:rsidP="00A516F4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C873B6" w:rsidRPr="005F50AC" w:rsidRDefault="00C873B6" w:rsidP="00A516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A516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жилищного контроля </w:t>
      </w:r>
      <w:r w:rsidRPr="005F50AC">
        <w:rPr>
          <w:rFonts w:ascii="Times New Roman" w:hAnsi="Times New Roman" w:cs="Times New Roman"/>
          <w:spacing w:val="4"/>
          <w:sz w:val="24"/>
          <w:szCs w:val="24"/>
        </w:rPr>
        <w:t xml:space="preserve">на территории </w:t>
      </w:r>
      <w:r w:rsidRPr="005F50AC">
        <w:rPr>
          <w:rFonts w:ascii="Times New Roman" w:hAnsi="Times New Roman" w:cs="Times New Roman"/>
          <w:color w:val="000000"/>
          <w:sz w:val="24"/>
          <w:szCs w:val="24"/>
        </w:rPr>
        <w:t xml:space="preserve">Унечского муниципального района Брянской области </w:t>
      </w:r>
      <w:r w:rsidRPr="005F50AC">
        <w:rPr>
          <w:rFonts w:ascii="Times New Roman" w:hAnsi="Times New Roman" w:cs="Times New Roman"/>
          <w:sz w:val="24"/>
          <w:szCs w:val="24"/>
        </w:rPr>
        <w:t>(далее – муниципальный жилищный контроль).</w:t>
      </w:r>
    </w:p>
    <w:p w:rsidR="00C873B6" w:rsidRPr="005F50AC" w:rsidRDefault="00C873B6" w:rsidP="00A516F4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 xml:space="preserve">Согласно статьи 12 Устава муниципального образования «Унечский муниципальный район Брянской области»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  <w:bookmarkStart w:id="1" w:name="sub_17102"/>
    </w:p>
    <w:bookmarkEnd w:id="1"/>
    <w:p w:rsidR="00C873B6" w:rsidRPr="005F50AC" w:rsidRDefault="00C873B6" w:rsidP="00F34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 xml:space="preserve">Муниципальный жилищный контроль на территории муниципального образования осуществляется администрацией Унечского района в лице уполномоченного органа - </w:t>
      </w:r>
      <w:r w:rsidRPr="005F50AC">
        <w:rPr>
          <w:rFonts w:ascii="Times New Roman" w:hAnsi="Times New Roman" w:cs="Times New Roman"/>
          <w:color w:val="000000"/>
          <w:sz w:val="24"/>
          <w:szCs w:val="24"/>
        </w:rPr>
        <w:t xml:space="preserve">отдела жилищно-коммунального, дорожного хозяйства, благоустройства и экологии </w:t>
      </w:r>
      <w:r w:rsidRPr="005F50AC">
        <w:rPr>
          <w:rFonts w:ascii="Times New Roman" w:hAnsi="Times New Roman" w:cs="Times New Roman"/>
          <w:sz w:val="24"/>
          <w:szCs w:val="24"/>
        </w:rPr>
        <w:t>администрации Унечского района, сектора контроля администрации Унечского района.</w:t>
      </w:r>
    </w:p>
    <w:p w:rsidR="00C873B6" w:rsidRPr="005F50AC" w:rsidRDefault="00C873B6" w:rsidP="00A516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color w:val="000000"/>
          <w:sz w:val="24"/>
          <w:szCs w:val="24"/>
        </w:rPr>
        <w:t>Предметом муниципального жилищного контроля является проверка</w:t>
      </w:r>
      <w:r w:rsidRPr="005F50AC">
        <w:rPr>
          <w:rFonts w:ascii="Times New Roman" w:hAnsi="Times New Roman" w:cs="Times New Roman"/>
          <w:sz w:val="24"/>
          <w:szCs w:val="24"/>
        </w:rPr>
        <w:t xml:space="preserve"> соблюдения юридическими лицами, индивидуальными предпринимателями и гражданами установленных в отношении муниципального жилищного фонда федеральными законами и законами Брянской области в сфере жилищных отношений, а также муниципальными правовыми актами обязательных требований:</w:t>
      </w:r>
    </w:p>
    <w:p w:rsidR="00C873B6" w:rsidRPr="005F50AC" w:rsidRDefault="00C873B6" w:rsidP="00A516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использования и сохранности муниципального жилищного фонда;</w:t>
      </w:r>
    </w:p>
    <w:p w:rsidR="00C873B6" w:rsidRPr="005F50AC" w:rsidRDefault="00C873B6" w:rsidP="00A516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использования и содержания общего имущества собственников помещений в многоквартирных домах, в составе которых находится муниципальный жилищный фонд, выполнения работ по его содержанию и ремонту;</w:t>
      </w:r>
    </w:p>
    <w:p w:rsidR="00C873B6" w:rsidRPr="005F50AC" w:rsidRDefault="00C873B6" w:rsidP="00A516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соблюдения правил пользования жилыми помещениями нанимателем и (или) проживающими совместно с ним членами его семьи, в том числе использования жилого помещения по назначению;</w:t>
      </w:r>
    </w:p>
    <w:p w:rsidR="00C873B6" w:rsidRPr="005F50AC" w:rsidRDefault="00C873B6" w:rsidP="00A516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предоставления коммунальных услуг в многоквартирных домах, в составе которых находится муниципальный жилищный фонд;</w:t>
      </w:r>
    </w:p>
    <w:p w:rsidR="00C873B6" w:rsidRPr="005F50AC" w:rsidRDefault="00C873B6" w:rsidP="00A516F4">
      <w:pPr>
        <w:pStyle w:val="10"/>
        <w:tabs>
          <w:tab w:val="left" w:pos="-180"/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соблюдения энергетической эффективности и оснащенности помещений многоквартирных домов, в составе которых находится муниципальный жилищный фонд, приборами учета используемых энергетических ресурсов.</w:t>
      </w:r>
    </w:p>
    <w:p w:rsidR="00C873B6" w:rsidRPr="005F50AC" w:rsidRDefault="00C873B6" w:rsidP="00D4654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В рамках развития и осуществления профилактической деятельности на территории Унечского муниципального района за 9 месяцев 2022 года поддерживались в актуальном состоянии и размещались на официальном сайте администрации в информационно-телекоммуникационной сети «Интернет»:</w:t>
      </w:r>
    </w:p>
    <w:p w:rsidR="00C873B6" w:rsidRPr="005F50AC" w:rsidRDefault="00C873B6" w:rsidP="00D4654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- перечни нормативных правовых актов,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контролю при осуществлении муниципального земельного контроля, а также тексты соответствующих нормативных правовых актов;</w:t>
      </w:r>
    </w:p>
    <w:p w:rsidR="00C873B6" w:rsidRPr="005F50AC" w:rsidRDefault="00C873B6" w:rsidP="00D4654E">
      <w:pPr>
        <w:pStyle w:val="ConsPlusNormal"/>
        <w:ind w:firstLine="709"/>
        <w:jc w:val="both"/>
        <w:rPr>
          <w:sz w:val="24"/>
          <w:szCs w:val="24"/>
        </w:rPr>
      </w:pPr>
      <w:r w:rsidRPr="005F50AC">
        <w:rPr>
          <w:sz w:val="24"/>
          <w:szCs w:val="24"/>
          <w:lang w:eastAsia="en-US"/>
        </w:rPr>
        <w:t>-</w:t>
      </w:r>
      <w:r w:rsidRPr="005F50AC">
        <w:rPr>
          <w:sz w:val="24"/>
          <w:szCs w:val="24"/>
        </w:rPr>
        <w:t xml:space="preserve"> перечни обязательных требований, требований, установленных муниципальными правовыми актами, соблюдение которых оценивается при проведении мероприятий при осуществлении муниципальн</w:t>
      </w:r>
      <w:r w:rsidRPr="005F50AC">
        <w:rPr>
          <w:sz w:val="24"/>
          <w:szCs w:val="24"/>
          <w:lang w:eastAsia="en-US"/>
        </w:rPr>
        <w:t>ого</w:t>
      </w:r>
      <w:r w:rsidRPr="005F50AC">
        <w:rPr>
          <w:sz w:val="24"/>
          <w:szCs w:val="24"/>
        </w:rPr>
        <w:t xml:space="preserve"> контрол</w:t>
      </w:r>
      <w:r w:rsidRPr="005F50AC">
        <w:rPr>
          <w:sz w:val="24"/>
          <w:szCs w:val="24"/>
          <w:lang w:eastAsia="en-US"/>
        </w:rPr>
        <w:t>я в сфере благоустройства;</w:t>
      </w:r>
    </w:p>
    <w:p w:rsidR="00C873B6" w:rsidRPr="005F50AC" w:rsidRDefault="00C873B6" w:rsidP="00D4654E">
      <w:pPr>
        <w:pStyle w:val="ConsPlusNormal"/>
        <w:ind w:firstLine="709"/>
        <w:jc w:val="both"/>
        <w:rPr>
          <w:sz w:val="24"/>
          <w:szCs w:val="24"/>
        </w:rPr>
      </w:pPr>
      <w:r w:rsidRPr="005F50AC">
        <w:rPr>
          <w:sz w:val="24"/>
          <w:szCs w:val="24"/>
          <w:lang w:eastAsia="en-US"/>
        </w:rPr>
        <w:t xml:space="preserve">- </w:t>
      </w:r>
      <w:r w:rsidRPr="005F50AC">
        <w:rPr>
          <w:sz w:val="24"/>
          <w:szCs w:val="24"/>
        </w:rPr>
        <w:t>перечни наиболее часто встречающихся в деятельности подконтрольных субъектов нарушений обязательных требований, требований, установленных муниципальными правовыми актами и рекомендации в отношении мер принимаемых подконтрольными субъектами в целях недопущения нарушений данных требований;</w:t>
      </w:r>
    </w:p>
    <w:p w:rsidR="00C873B6" w:rsidRPr="005F50AC" w:rsidRDefault="00C873B6" w:rsidP="00D4654E">
      <w:pPr>
        <w:pStyle w:val="ConsPlusNormal"/>
        <w:ind w:firstLine="567"/>
        <w:jc w:val="both"/>
        <w:rPr>
          <w:sz w:val="24"/>
          <w:szCs w:val="24"/>
        </w:rPr>
      </w:pPr>
      <w:r w:rsidRPr="005F50AC">
        <w:rPr>
          <w:sz w:val="24"/>
          <w:szCs w:val="24"/>
        </w:rPr>
        <w:t>- актуализировалось руководство по соблюдению обязательных требований, требований, установленных муниципальными правовыми актами размещенное на официальном сайте администрации;</w:t>
      </w:r>
    </w:p>
    <w:p w:rsidR="00C873B6" w:rsidRPr="005F50AC" w:rsidRDefault="00C873B6" w:rsidP="00D4654E">
      <w:pPr>
        <w:pStyle w:val="ConsPlusNormal"/>
        <w:ind w:firstLine="567"/>
        <w:jc w:val="both"/>
        <w:rPr>
          <w:sz w:val="24"/>
          <w:szCs w:val="24"/>
        </w:rPr>
      </w:pPr>
      <w:r w:rsidRPr="005F50AC">
        <w:rPr>
          <w:sz w:val="24"/>
          <w:szCs w:val="24"/>
        </w:rPr>
        <w:t>- обобщалась и анализировалась правоприменительная практика контрольной деятельности в рамках осуществления муниципального земельного контроля и размещался обзор правоприменительной практики на официальном сайте администрации;</w:t>
      </w:r>
    </w:p>
    <w:p w:rsidR="00C873B6" w:rsidRPr="005F50AC" w:rsidRDefault="00C873B6" w:rsidP="00E50A3F">
      <w:pPr>
        <w:pStyle w:val="ConsPlusNormal"/>
        <w:ind w:firstLine="709"/>
        <w:jc w:val="both"/>
        <w:rPr>
          <w:sz w:val="24"/>
          <w:szCs w:val="24"/>
        </w:rPr>
      </w:pPr>
      <w:r w:rsidRPr="005F50AC">
        <w:rPr>
          <w:sz w:val="24"/>
          <w:szCs w:val="24"/>
        </w:rPr>
        <w:t>- при необходимости выдавались предостережения о недопустимости нарушений обязательных требований, требований, установленных муниципальными правовыми актами;</w:t>
      </w:r>
    </w:p>
    <w:p w:rsidR="00C873B6" w:rsidRPr="005F50AC" w:rsidRDefault="00C873B6" w:rsidP="00E50A3F">
      <w:pPr>
        <w:pStyle w:val="ConsPlusNormal"/>
        <w:ind w:firstLine="709"/>
        <w:jc w:val="both"/>
        <w:rPr>
          <w:sz w:val="24"/>
          <w:szCs w:val="24"/>
        </w:rPr>
      </w:pPr>
      <w:r w:rsidRPr="005F50AC">
        <w:rPr>
          <w:sz w:val="24"/>
          <w:szCs w:val="24"/>
        </w:rPr>
        <w:t>- осуществлялось консультирование по вопросам соблюдения обязательных требований, требований, установленных муниципальными правовыми актами.</w:t>
      </w:r>
    </w:p>
    <w:p w:rsidR="00C873B6" w:rsidRPr="005F50AC" w:rsidRDefault="00C873B6" w:rsidP="00E50A3F">
      <w:pPr>
        <w:pStyle w:val="ConsPlusNormal"/>
        <w:ind w:firstLine="709"/>
        <w:jc w:val="both"/>
        <w:rPr>
          <w:sz w:val="24"/>
          <w:szCs w:val="24"/>
        </w:rPr>
      </w:pPr>
      <w:r w:rsidRPr="005F50AC">
        <w:rPr>
          <w:sz w:val="24"/>
          <w:szCs w:val="24"/>
        </w:rPr>
        <w:t>- проводились профилактические визиты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C873B6" w:rsidRPr="005F50AC" w:rsidRDefault="00C873B6" w:rsidP="00E50A3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50AC">
        <w:rPr>
          <w:rFonts w:ascii="Times New Roman" w:hAnsi="Times New Roman" w:cs="Times New Roman"/>
          <w:color w:val="000000"/>
          <w:sz w:val="24"/>
          <w:szCs w:val="24"/>
        </w:rPr>
        <w:t>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C873B6" w:rsidRPr="005F50AC" w:rsidRDefault="00C873B6" w:rsidP="00E50A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C873B6" w:rsidRPr="005F50AC" w:rsidRDefault="00C873B6" w:rsidP="00E50A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5F50AC">
        <w:rPr>
          <w:rFonts w:ascii="Times New Roman" w:hAnsi="Times New Roman" w:cs="Times New Roman"/>
          <w:lang w:eastAsia="en-US"/>
        </w:rPr>
        <w:t>Н</w:t>
      </w:r>
      <w:r w:rsidRPr="005F50AC">
        <w:rPr>
          <w:rFonts w:ascii="Times New Roman" w:hAnsi="Times New Roman" w:cs="Times New Roman"/>
        </w:rPr>
        <w:t>аиболее значимыми проблемами являются низкая правовая грамотность подконтрольных субъектов, в том числе 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 w:rsidR="00C873B6" w:rsidRPr="005F50AC" w:rsidRDefault="00C873B6" w:rsidP="00E50A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 xml:space="preserve">Среди часто встречающихся нарушений требований законодательства в жилищной сфере на территории муниципального образования является - ненадлежащее содержание общедомового имущества многоквартирных домов организациями, осуществляющими обслуживание данными домами. </w:t>
      </w:r>
    </w:p>
    <w:p w:rsidR="00C873B6" w:rsidRPr="005F50AC" w:rsidRDefault="00C873B6" w:rsidP="00E50A3F">
      <w:pPr>
        <w:pStyle w:val="NormalWe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5F50AC">
        <w:rPr>
          <w:rFonts w:ascii="Times New Roman" w:hAnsi="Times New Roman" w:cs="Times New Roman"/>
        </w:rPr>
        <w:t>Проведение профилактических мероприятий, направленных на соблюдение контролируемыми лицами обязательных требований жилищного законодательства, на побуждение контролируемых лиц к добросовестности, будет способствовать повышению их ответственности, а так же снижению количества совершаемых нарушений.</w:t>
      </w:r>
    </w:p>
    <w:p w:rsidR="00C873B6" w:rsidRPr="005F50AC" w:rsidRDefault="00C873B6" w:rsidP="00A516F4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A516F4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Раздел II </w:t>
      </w:r>
    </w:p>
    <w:p w:rsidR="00C873B6" w:rsidRPr="005F50AC" w:rsidRDefault="00C873B6" w:rsidP="00A516F4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>Цели и задачи реализации программы профилактики</w:t>
      </w:r>
    </w:p>
    <w:p w:rsidR="00C873B6" w:rsidRPr="005F50AC" w:rsidRDefault="00C873B6" w:rsidP="00A516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A516F4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>Основными целями программы профилактики являются:</w:t>
      </w:r>
    </w:p>
    <w:p w:rsidR="00C873B6" w:rsidRPr="005F50AC" w:rsidRDefault="00C873B6" w:rsidP="00C83913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 w:rsidR="00C873B6" w:rsidRPr="005F50AC" w:rsidRDefault="00C873B6" w:rsidP="00C83913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C873B6" w:rsidRPr="005F50AC" w:rsidRDefault="00C873B6" w:rsidP="00C83913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C873B6" w:rsidRPr="005F50AC" w:rsidRDefault="00C873B6" w:rsidP="00A516F4">
      <w:pPr>
        <w:pStyle w:val="ListParagraph"/>
        <w:spacing w:after="0" w:line="240" w:lineRule="auto"/>
        <w:ind w:left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A516F4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C873B6" w:rsidRPr="005F50AC" w:rsidRDefault="00C873B6" w:rsidP="00C8391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 w:rsidR="00C873B6" w:rsidRPr="005F50AC" w:rsidRDefault="00C873B6" w:rsidP="00C8391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 w:rsidR="00C873B6" w:rsidRPr="005F50AC" w:rsidRDefault="00C873B6" w:rsidP="00C8391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C873B6" w:rsidRPr="005F50AC" w:rsidRDefault="00C873B6" w:rsidP="00C8391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C873B6" w:rsidRPr="005F50AC" w:rsidRDefault="00C873B6" w:rsidP="00C8391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C873B6" w:rsidRPr="005F50AC" w:rsidRDefault="00C873B6" w:rsidP="00A516F4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A516F4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Раздел III </w:t>
      </w:r>
    </w:p>
    <w:p w:rsidR="00C873B6" w:rsidRPr="005F50AC" w:rsidRDefault="00C873B6" w:rsidP="00A516F4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tbl>
      <w:tblPr>
        <w:tblW w:w="10411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614"/>
        <w:gridCol w:w="2977"/>
        <w:gridCol w:w="4253"/>
      </w:tblGrid>
      <w:tr w:rsidR="00C873B6" w:rsidRPr="005F50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C873B6" w:rsidRPr="005F50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Информирование по вопросам соблюдения обязательных требований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района, сектор контроля администрации Унечского района</w:t>
            </w:r>
          </w:p>
        </w:tc>
      </w:tr>
      <w:tr w:rsidR="00C873B6" w:rsidRPr="005F50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F50AC">
              <w:rPr>
                <w:color w:val="000000"/>
                <w:sz w:val="24"/>
                <w:szCs w:val="24"/>
              </w:rPr>
              <w:t>до 1 июля года, следующего за отчетным годом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C873B6" w:rsidRPr="005F50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Объявление предостережений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Постоянно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района, сектор контроля администрации Унечского района</w:t>
            </w:r>
          </w:p>
        </w:tc>
      </w:tr>
      <w:tr w:rsidR="00C873B6" w:rsidRPr="005F50AC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Консультирование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По мере обращения подконтрольных субъектов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района, сектор контроля администрации Унечского района</w:t>
            </w:r>
          </w:p>
        </w:tc>
      </w:tr>
      <w:tr w:rsidR="00C873B6" w:rsidRPr="005F50AC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Профилактический визит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 xml:space="preserve">месяц </w:t>
            </w:r>
            <w:r w:rsidRPr="005F5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III квартал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района, сектор контроля администрации Унечского района</w:t>
            </w:r>
          </w:p>
        </w:tc>
      </w:tr>
    </w:tbl>
    <w:p w:rsidR="00C873B6" w:rsidRPr="005F50AC" w:rsidRDefault="00C873B6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Консультирование осуществляется без взимания платы и не должно превышать 15 минут. Консультирование может осуществляться должностными лицами контрольного органа по телефону, посредством видео-конференц-связи, на личном приеме либо в ходе профилактического мероприятия, контрольного мероприятия.</w:t>
      </w:r>
    </w:p>
    <w:p w:rsidR="00C873B6" w:rsidRPr="005F50AC" w:rsidRDefault="00C873B6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Личный приём граждан проводится начальником общего отдела администрации и должностными лицами общего отдела администрации. Информация о месте приёма, а также об установленных для приёма днях и часах размещается на официальном сайте администрации в сети «Интернет».</w:t>
      </w:r>
    </w:p>
    <w:p w:rsidR="00C873B6" w:rsidRPr="005F50AC" w:rsidRDefault="00C873B6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:rsidR="00C873B6" w:rsidRPr="005F50AC" w:rsidRDefault="00C873B6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1) организация и осуществление муниципального контроля (при наличии объектов контроля);</w:t>
      </w:r>
    </w:p>
    <w:p w:rsidR="00C873B6" w:rsidRPr="005F50AC" w:rsidRDefault="00C873B6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2) порядок осуществления контрольных мероприятий, установленных положениями о видах муниципального контроля, утвержденных в установленном порядке;</w:t>
      </w:r>
    </w:p>
    <w:p w:rsidR="00C873B6" w:rsidRPr="005F50AC" w:rsidRDefault="00C873B6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3) порядок обжалования действий (бездействия) должностных лиц органа муниципального контроля;</w:t>
      </w:r>
    </w:p>
    <w:p w:rsidR="00C873B6" w:rsidRPr="005F50AC" w:rsidRDefault="00C873B6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контроля в рамках контрольных мероприятий.</w:t>
      </w:r>
    </w:p>
    <w:p w:rsidR="00C873B6" w:rsidRPr="005F50AC" w:rsidRDefault="00C873B6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Консультирование контролируемых лиц в устной форме может осуществляться также на собраниях и конференциях граждан.</w:t>
      </w:r>
    </w:p>
    <w:p w:rsidR="00C873B6" w:rsidRPr="005F50AC" w:rsidRDefault="00C873B6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Консультирование в письменной форме осуществляется в следующих случаях:</w:t>
      </w:r>
    </w:p>
    <w:p w:rsidR="00C873B6" w:rsidRPr="005F50AC" w:rsidRDefault="00C873B6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C873B6" w:rsidRPr="005F50AC" w:rsidRDefault="00C873B6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2) за время консультирования предоставить ответ на поставленные вопросы невозможно;</w:t>
      </w:r>
    </w:p>
    <w:p w:rsidR="00C873B6" w:rsidRPr="005F50AC" w:rsidRDefault="00C873B6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3) ответ на поставленные вопросы требует дополнительного запроса сведений.</w:t>
      </w:r>
    </w:p>
    <w:p w:rsidR="00C873B6" w:rsidRPr="005F50AC" w:rsidRDefault="00C873B6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По итогам консультирования информация в письменной форме контролируемым лицам и их представителям не предоставляется, за исключением случаев, указанных в настоящем пункте. Контролируемое лицо вправе направить запрос о предоставлении письменного ответа в сроки, установленные Федеральным законом от 2 мая 2006 года № 59-ФЗ «О порядке рассмотрения обращений граждан Российской Федерации».</w:t>
      </w:r>
    </w:p>
    <w:p w:rsidR="00C873B6" w:rsidRPr="005F50AC" w:rsidRDefault="00C873B6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Должностные лица органа муниципального контроля обязаны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C873B6" w:rsidRPr="005F50AC" w:rsidRDefault="00C873B6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органа муниципального контроля, иных участников контрольного мероприятия, а также результаты проведённых в рамках контрольного мероприятия экспертизы, испытаний.</w:t>
      </w:r>
    </w:p>
    <w:p w:rsidR="00C873B6" w:rsidRPr="005F50AC" w:rsidRDefault="00C873B6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Информация, ставшая известной должностному лицу органа муниципального контроля в ходе консультирования, не может использоваться органом муниципального контроля в целях оценки контролируемого лица по вопросам соблюдения обязательных требований.</w:t>
      </w:r>
    </w:p>
    <w:p w:rsidR="00C873B6" w:rsidRPr="005F50AC" w:rsidRDefault="00C873B6" w:rsidP="00A516F4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A516F4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873B6" w:rsidRPr="005F50AC" w:rsidRDefault="00C873B6" w:rsidP="00A516F4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873B6" w:rsidRPr="005F50AC" w:rsidRDefault="00C873B6" w:rsidP="00A516F4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873B6" w:rsidRPr="005F50AC" w:rsidRDefault="00C873B6" w:rsidP="00A516F4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873B6" w:rsidRPr="005F50AC" w:rsidRDefault="00C873B6" w:rsidP="00A516F4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873B6" w:rsidRPr="005F50AC" w:rsidRDefault="00C873B6" w:rsidP="00A516F4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Раздел IV </w:t>
      </w:r>
    </w:p>
    <w:p w:rsidR="00C873B6" w:rsidRPr="005F50AC" w:rsidRDefault="00C873B6" w:rsidP="00A516F4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 w:rsidR="00C873B6" w:rsidRPr="005F50AC" w:rsidRDefault="00C873B6" w:rsidP="00A516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3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946"/>
        <w:gridCol w:w="2557"/>
      </w:tblGrid>
      <w:tr w:rsidR="00C873B6" w:rsidRPr="005F50AC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C873B6" w:rsidRPr="005F50AC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C873B6" w:rsidRPr="005F50AC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100 % от числа обратившихся</w:t>
            </w:r>
          </w:p>
        </w:tc>
      </w:tr>
      <w:tr w:rsidR="00C873B6" w:rsidRPr="005F50AC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не менее 1 мероприятия, проведенного контрольным органом</w:t>
            </w:r>
          </w:p>
        </w:tc>
      </w:tr>
    </w:tbl>
    <w:p w:rsidR="00C873B6" w:rsidRPr="005F50AC" w:rsidRDefault="00C873B6" w:rsidP="00B013AB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B013AB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0703E4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 w:rsidRPr="005F50AC">
        <w:rPr>
          <w:rFonts w:ascii="Times New Roman" w:hAnsi="Times New Roman" w:cs="Times New Roman"/>
          <w:sz w:val="24"/>
          <w:szCs w:val="24"/>
          <w:lang w:eastAsia="en-US"/>
        </w:rPr>
        <w:t xml:space="preserve">Приложение 4 </w:t>
      </w:r>
    </w:p>
    <w:p w:rsidR="00C873B6" w:rsidRPr="005F50AC" w:rsidRDefault="00C873B6" w:rsidP="000703E4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F50AC">
        <w:rPr>
          <w:rFonts w:ascii="Times New Roman" w:hAnsi="Times New Roman" w:cs="Times New Roman"/>
          <w:sz w:val="24"/>
          <w:szCs w:val="24"/>
          <w:lang w:eastAsia="en-US"/>
        </w:rPr>
        <w:t xml:space="preserve">Утверждено постановлением администрации </w:t>
      </w:r>
      <w:r w:rsidRPr="005F50A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Унечского района </w:t>
      </w:r>
      <w:r w:rsidRPr="005F50AC">
        <w:rPr>
          <w:rFonts w:ascii="Times New Roman" w:hAnsi="Times New Roman" w:cs="Times New Roman"/>
          <w:sz w:val="24"/>
          <w:szCs w:val="24"/>
          <w:lang w:eastAsia="en-US"/>
        </w:rPr>
        <w:t>от 06.12.2022  № 353</w:t>
      </w:r>
    </w:p>
    <w:p w:rsidR="00C873B6" w:rsidRPr="005F50AC" w:rsidRDefault="00C873B6" w:rsidP="00B013AB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873B6" w:rsidRPr="005F50AC" w:rsidRDefault="00C873B6" w:rsidP="002D1B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</w:t>
      </w:r>
    </w:p>
    <w:p w:rsidR="00C873B6" w:rsidRPr="005F50AC" w:rsidRDefault="00C873B6" w:rsidP="002D1B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профилактики рисков причинения вреда (ущерба) </w:t>
      </w:r>
    </w:p>
    <w:p w:rsidR="00C873B6" w:rsidRPr="005F50AC" w:rsidRDefault="00C873B6" w:rsidP="002D1B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охраняемым законом ценностям </w:t>
      </w:r>
    </w:p>
    <w:p w:rsidR="00C873B6" w:rsidRPr="005F50AC" w:rsidRDefault="00C873B6" w:rsidP="002D1B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при осуществлении </w:t>
      </w:r>
      <w:r w:rsidRPr="005F50AC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на территории </w:t>
      </w:r>
      <w:r w:rsidRPr="005F50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Унечского муниципального района Брянской области </w:t>
      </w:r>
      <w:r w:rsidRPr="005F50AC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муниципального </w:t>
      </w:r>
      <w:r w:rsidRPr="005F50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контроля на автомобильном транспорте, городском наземном электрическом транспорте и в дорожном хозяйстве </w:t>
      </w:r>
      <w:r w:rsidRPr="005F50AC">
        <w:rPr>
          <w:rFonts w:ascii="Times New Roman" w:hAnsi="Times New Roman" w:cs="Times New Roman"/>
          <w:b/>
          <w:bCs/>
          <w:sz w:val="24"/>
          <w:szCs w:val="24"/>
        </w:rPr>
        <w:t>на 2023 год</w:t>
      </w:r>
    </w:p>
    <w:p w:rsidR="00C873B6" w:rsidRPr="005F50AC" w:rsidRDefault="00C873B6" w:rsidP="002D1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2D1B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73B6" w:rsidRPr="005F50AC" w:rsidRDefault="00C873B6" w:rsidP="002D1BC9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Par94"/>
      <w:bookmarkEnd w:id="2"/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Раздел I </w:t>
      </w:r>
    </w:p>
    <w:p w:rsidR="00C873B6" w:rsidRPr="005F50AC" w:rsidRDefault="00C873B6" w:rsidP="002D1BC9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C873B6" w:rsidRPr="005F50AC" w:rsidRDefault="00C873B6" w:rsidP="002D1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2D1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</w:t>
      </w:r>
      <w:r w:rsidRPr="005F50AC">
        <w:rPr>
          <w:rFonts w:ascii="Times New Roman" w:hAnsi="Times New Roman" w:cs="Times New Roman"/>
          <w:color w:val="000000"/>
          <w:sz w:val="24"/>
          <w:szCs w:val="24"/>
        </w:rPr>
        <w:t xml:space="preserve">контроля на автомобильном транспорте, городском наземном электрическом транспорте и в дорожном хозяйстве </w:t>
      </w:r>
      <w:r w:rsidRPr="005F50AC">
        <w:rPr>
          <w:rFonts w:ascii="Times New Roman" w:hAnsi="Times New Roman" w:cs="Times New Roman"/>
          <w:spacing w:val="4"/>
          <w:sz w:val="24"/>
          <w:szCs w:val="24"/>
        </w:rPr>
        <w:t xml:space="preserve">на территории </w:t>
      </w:r>
      <w:r w:rsidRPr="005F50AC">
        <w:rPr>
          <w:rFonts w:ascii="Times New Roman" w:hAnsi="Times New Roman" w:cs="Times New Roman"/>
          <w:color w:val="000000"/>
          <w:sz w:val="24"/>
          <w:szCs w:val="24"/>
        </w:rPr>
        <w:t>Унечского муниципального района Брянской области</w:t>
      </w:r>
      <w:r w:rsidRPr="005F50AC">
        <w:rPr>
          <w:rFonts w:ascii="Times New Roman" w:hAnsi="Times New Roman" w:cs="Times New Roman"/>
          <w:sz w:val="24"/>
          <w:szCs w:val="24"/>
        </w:rPr>
        <w:t>(далее – муниципальный дорожный контроль).</w:t>
      </w:r>
    </w:p>
    <w:p w:rsidR="00C873B6" w:rsidRPr="005F50AC" w:rsidRDefault="00C873B6" w:rsidP="002D1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 xml:space="preserve">Муниципальный дорожный контроль на территории муниципального образования осуществляется администрацией Унечского района в лице уполномоченного органа - </w:t>
      </w:r>
      <w:r w:rsidRPr="005F50AC">
        <w:rPr>
          <w:rFonts w:ascii="Times New Roman" w:hAnsi="Times New Roman" w:cs="Times New Roman"/>
          <w:color w:val="000000"/>
          <w:sz w:val="24"/>
          <w:szCs w:val="24"/>
        </w:rPr>
        <w:t xml:space="preserve">отдела жилищно-коммунального, дорожного хозяйства, благоустройства и экологии </w:t>
      </w:r>
      <w:r w:rsidRPr="005F50AC">
        <w:rPr>
          <w:rFonts w:ascii="Times New Roman" w:hAnsi="Times New Roman" w:cs="Times New Roman"/>
          <w:sz w:val="24"/>
          <w:szCs w:val="24"/>
        </w:rPr>
        <w:t>администрации Унечского района, сектор контроля администрации Унечского района.</w:t>
      </w:r>
    </w:p>
    <w:p w:rsidR="00C873B6" w:rsidRPr="005F50AC" w:rsidRDefault="00C873B6" w:rsidP="002D1BC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Предметом муниципального контроля за сохранностью автомобильных дорог является проверка соблюдения юридическими лицами, гражданами, в том числе индивидуальными предпринимателями, требований, установленных муниципальными правовыми актами, а также требований, установленных федеральными законами, законами Брянской области, в случаях, предусмотренных действующим законодательством, в области использования автомобильных дорог и осуществления дорожной деятельности.</w:t>
      </w:r>
    </w:p>
    <w:p w:rsidR="00C873B6" w:rsidRPr="005F50AC" w:rsidRDefault="00C873B6" w:rsidP="00015C3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75"/>
      <w:bookmarkEnd w:id="3"/>
      <w:r w:rsidRPr="005F50AC">
        <w:rPr>
          <w:rFonts w:ascii="Times New Roman" w:hAnsi="Times New Roman" w:cs="Times New Roman"/>
          <w:sz w:val="24"/>
          <w:szCs w:val="24"/>
        </w:rPr>
        <w:t>В рамках развития и осуществления профилактической деятельности на территории Унечского муниципального района за 9 месяцев 2022 года поддерживались в актуальном состоянии и размещались на официальном сайте администрации в информационно-телекоммуникационной сети «Интернет»:</w:t>
      </w:r>
    </w:p>
    <w:p w:rsidR="00C873B6" w:rsidRPr="005F50AC" w:rsidRDefault="00C873B6" w:rsidP="00015C3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- перечни нормативных правовых актов,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контролю при осуществлении муниципального земельного контроля, а также тексты соответствующих нормативных правовых актов;</w:t>
      </w:r>
    </w:p>
    <w:p w:rsidR="00C873B6" w:rsidRPr="005F50AC" w:rsidRDefault="00C873B6" w:rsidP="00015C3A">
      <w:pPr>
        <w:pStyle w:val="ConsPlusNormal"/>
        <w:ind w:firstLine="709"/>
        <w:jc w:val="both"/>
        <w:rPr>
          <w:sz w:val="24"/>
          <w:szCs w:val="24"/>
        </w:rPr>
      </w:pPr>
      <w:r w:rsidRPr="005F50AC">
        <w:rPr>
          <w:sz w:val="24"/>
          <w:szCs w:val="24"/>
          <w:lang w:eastAsia="en-US"/>
        </w:rPr>
        <w:t>-</w:t>
      </w:r>
      <w:r w:rsidRPr="005F50AC">
        <w:rPr>
          <w:sz w:val="24"/>
          <w:szCs w:val="24"/>
        </w:rPr>
        <w:t xml:space="preserve"> перечни обязательных требований, требований, установленных муниципальными правовыми актами, соблюдение которых оценивается при проведении мероприятий при осуществлении муниципальн</w:t>
      </w:r>
      <w:r w:rsidRPr="005F50AC">
        <w:rPr>
          <w:sz w:val="24"/>
          <w:szCs w:val="24"/>
          <w:lang w:eastAsia="en-US"/>
        </w:rPr>
        <w:t>ого</w:t>
      </w:r>
      <w:r w:rsidRPr="005F50AC">
        <w:rPr>
          <w:sz w:val="24"/>
          <w:szCs w:val="24"/>
        </w:rPr>
        <w:t xml:space="preserve"> контрол</w:t>
      </w:r>
      <w:r w:rsidRPr="005F50AC">
        <w:rPr>
          <w:sz w:val="24"/>
          <w:szCs w:val="24"/>
          <w:lang w:eastAsia="en-US"/>
        </w:rPr>
        <w:t>я в сфере благоустройства;</w:t>
      </w:r>
    </w:p>
    <w:p w:rsidR="00C873B6" w:rsidRPr="005F50AC" w:rsidRDefault="00C873B6" w:rsidP="00015C3A">
      <w:pPr>
        <w:pStyle w:val="ConsPlusNormal"/>
        <w:ind w:firstLine="709"/>
        <w:jc w:val="both"/>
        <w:rPr>
          <w:sz w:val="24"/>
          <w:szCs w:val="24"/>
        </w:rPr>
      </w:pPr>
      <w:r w:rsidRPr="005F50AC">
        <w:rPr>
          <w:sz w:val="24"/>
          <w:szCs w:val="24"/>
          <w:lang w:eastAsia="en-US"/>
        </w:rPr>
        <w:t xml:space="preserve">- </w:t>
      </w:r>
      <w:r w:rsidRPr="005F50AC">
        <w:rPr>
          <w:sz w:val="24"/>
          <w:szCs w:val="24"/>
        </w:rPr>
        <w:t>перечни наиболее часто встречающихся в деятельности подконтрольных субъектов нарушений обязательных требований, требований, установленных муниципальными правовыми актами и рекомендации в отношении мер принимаемых подконтрольными субъектами в целях недопущения нарушений данных требований;</w:t>
      </w:r>
    </w:p>
    <w:p w:rsidR="00C873B6" w:rsidRPr="005F50AC" w:rsidRDefault="00C873B6" w:rsidP="00015C3A">
      <w:pPr>
        <w:pStyle w:val="ConsPlusNormal"/>
        <w:ind w:firstLine="567"/>
        <w:jc w:val="both"/>
        <w:rPr>
          <w:sz w:val="24"/>
          <w:szCs w:val="24"/>
        </w:rPr>
      </w:pPr>
      <w:r w:rsidRPr="005F50AC">
        <w:rPr>
          <w:sz w:val="24"/>
          <w:szCs w:val="24"/>
        </w:rPr>
        <w:t>- актуализировалось руководство по соблюдению обязательных требований, требований, установленных муниципальными правовыми актами размещенное на официальном сайте администрации;</w:t>
      </w:r>
    </w:p>
    <w:p w:rsidR="00C873B6" w:rsidRPr="005F50AC" w:rsidRDefault="00C873B6" w:rsidP="00015C3A">
      <w:pPr>
        <w:pStyle w:val="ConsPlusNormal"/>
        <w:ind w:firstLine="567"/>
        <w:jc w:val="both"/>
        <w:rPr>
          <w:sz w:val="24"/>
          <w:szCs w:val="24"/>
        </w:rPr>
      </w:pPr>
      <w:r w:rsidRPr="005F50AC">
        <w:rPr>
          <w:sz w:val="24"/>
          <w:szCs w:val="24"/>
        </w:rPr>
        <w:t>- обобщалась и анализировалась правоприменительная практика контрольной деятельности в рамках осуществления муниципального земельного контроля и размещался обзор правоприменительной практики на официальном сайте администрации;</w:t>
      </w:r>
    </w:p>
    <w:p w:rsidR="00C873B6" w:rsidRPr="005F50AC" w:rsidRDefault="00C873B6" w:rsidP="00F1101E">
      <w:pPr>
        <w:pStyle w:val="ConsPlusNormal"/>
        <w:ind w:firstLine="567"/>
        <w:jc w:val="both"/>
        <w:rPr>
          <w:sz w:val="24"/>
          <w:szCs w:val="24"/>
        </w:rPr>
      </w:pPr>
      <w:r w:rsidRPr="005F50AC">
        <w:rPr>
          <w:sz w:val="24"/>
          <w:szCs w:val="24"/>
        </w:rPr>
        <w:t>- при необходимости выдавались предостережения о недопустимости нарушений обязательных требований, требований, установленных муниципальными правовыми актами;</w:t>
      </w:r>
    </w:p>
    <w:p w:rsidR="00C873B6" w:rsidRPr="005F50AC" w:rsidRDefault="00C873B6" w:rsidP="00F1101E">
      <w:pPr>
        <w:pStyle w:val="ConsPlusNormal"/>
        <w:ind w:firstLine="567"/>
        <w:jc w:val="both"/>
        <w:rPr>
          <w:sz w:val="24"/>
          <w:szCs w:val="24"/>
        </w:rPr>
      </w:pPr>
      <w:r w:rsidRPr="005F50AC">
        <w:rPr>
          <w:sz w:val="24"/>
          <w:szCs w:val="24"/>
        </w:rPr>
        <w:t>- осуществлялось консультирование по вопросам соблюдения обязательных требований, требований, установленных муниципальными правовыми актами.</w:t>
      </w:r>
    </w:p>
    <w:p w:rsidR="00C873B6" w:rsidRPr="005F50AC" w:rsidRDefault="00C873B6" w:rsidP="00F1101E">
      <w:pPr>
        <w:pStyle w:val="ConsPlusNormal"/>
        <w:ind w:firstLine="567"/>
        <w:jc w:val="both"/>
        <w:rPr>
          <w:sz w:val="24"/>
          <w:szCs w:val="24"/>
        </w:rPr>
      </w:pPr>
      <w:r w:rsidRPr="005F50AC">
        <w:rPr>
          <w:sz w:val="24"/>
          <w:szCs w:val="24"/>
        </w:rPr>
        <w:t>- проводились профилактические визиты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C873B6" w:rsidRPr="005F50AC" w:rsidRDefault="00C873B6" w:rsidP="00F110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50AC">
        <w:rPr>
          <w:rFonts w:ascii="Times New Roman" w:hAnsi="Times New Roman" w:cs="Times New Roman"/>
          <w:color w:val="000000"/>
          <w:sz w:val="24"/>
          <w:szCs w:val="24"/>
        </w:rPr>
        <w:t>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C873B6" w:rsidRPr="005F50AC" w:rsidRDefault="00C873B6" w:rsidP="00F110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C873B6" w:rsidRPr="005F50AC" w:rsidRDefault="00C873B6" w:rsidP="00F1101E">
      <w:pPr>
        <w:pStyle w:val="NormalWeb"/>
        <w:shd w:val="clear" w:color="auto" w:fill="FFFFFF"/>
        <w:spacing w:before="0" w:beforeAutospacing="0" w:after="300" w:afterAutospacing="0"/>
        <w:ind w:firstLine="567"/>
        <w:jc w:val="both"/>
        <w:rPr>
          <w:rFonts w:ascii="Times New Roman" w:hAnsi="Times New Roman" w:cs="Times New Roman"/>
        </w:rPr>
      </w:pPr>
      <w:r w:rsidRPr="005F50AC">
        <w:rPr>
          <w:rFonts w:ascii="Times New Roman" w:hAnsi="Times New Roman" w:cs="Times New Roman"/>
          <w:lang w:eastAsia="en-US"/>
        </w:rPr>
        <w:t>Н</w:t>
      </w:r>
      <w:r w:rsidRPr="005F50AC">
        <w:rPr>
          <w:rFonts w:ascii="Times New Roman" w:hAnsi="Times New Roman" w:cs="Times New Roman"/>
        </w:rPr>
        <w:t>аиболее значимыми проблемами являются низкая правовая грамотность подконтрольных субъектов, в том числе 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 w:rsidR="00C873B6" w:rsidRPr="005F50AC" w:rsidRDefault="00C873B6" w:rsidP="002D1BC9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Раздел II </w:t>
      </w:r>
    </w:p>
    <w:p w:rsidR="00C873B6" w:rsidRPr="005F50AC" w:rsidRDefault="00C873B6" w:rsidP="002D1BC9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>Цели и задачи реализации программы профилактики</w:t>
      </w:r>
    </w:p>
    <w:p w:rsidR="00C873B6" w:rsidRPr="005F50AC" w:rsidRDefault="00C873B6" w:rsidP="002D1B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2D1BC9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>Основными целями программы профилактики являются:</w:t>
      </w:r>
    </w:p>
    <w:p w:rsidR="00C873B6" w:rsidRPr="005F50AC" w:rsidRDefault="00C873B6" w:rsidP="009D7FE4">
      <w:pPr>
        <w:pStyle w:val="ListParagraph"/>
        <w:suppressAutoHyphens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 xml:space="preserve">1.Стимулирование добросовестного соблюдения обязательных требований всеми контролируемыми лицами; </w:t>
      </w:r>
    </w:p>
    <w:p w:rsidR="00C873B6" w:rsidRPr="005F50AC" w:rsidRDefault="00C873B6" w:rsidP="009D7FE4">
      <w:pPr>
        <w:pStyle w:val="ListParagraph"/>
        <w:suppressAutoHyphens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C873B6" w:rsidRPr="005F50AC" w:rsidRDefault="00C873B6" w:rsidP="009D7FE4">
      <w:pPr>
        <w:pStyle w:val="ListParagraph"/>
        <w:suppressAutoHyphens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C873B6" w:rsidRPr="005F50AC" w:rsidRDefault="00C873B6" w:rsidP="009D7FE4">
      <w:pPr>
        <w:pStyle w:val="ListParagraph"/>
        <w:spacing w:after="0" w:line="240" w:lineRule="auto"/>
        <w:ind w:left="709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9D7FE4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C873B6" w:rsidRPr="005F50AC" w:rsidRDefault="00C873B6" w:rsidP="009D7FE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 w:rsidR="00C873B6" w:rsidRPr="005F50AC" w:rsidRDefault="00C873B6" w:rsidP="009D7FE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 w:rsidR="00C873B6" w:rsidRPr="005F50AC" w:rsidRDefault="00C873B6" w:rsidP="009D7FE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C873B6" w:rsidRPr="005F50AC" w:rsidRDefault="00C873B6" w:rsidP="009D7FE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C873B6" w:rsidRPr="005F50AC" w:rsidRDefault="00C873B6" w:rsidP="009D7FE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C873B6" w:rsidRPr="005F50AC" w:rsidRDefault="00C873B6" w:rsidP="000564F8">
      <w:pPr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873B6" w:rsidRPr="005F50AC" w:rsidRDefault="00C873B6" w:rsidP="002D1BC9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873B6" w:rsidRPr="005F50AC" w:rsidRDefault="00C873B6" w:rsidP="002D1BC9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Раздел III </w:t>
      </w:r>
    </w:p>
    <w:p w:rsidR="00C873B6" w:rsidRPr="005F50AC" w:rsidRDefault="00C873B6" w:rsidP="002D1BC9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tbl>
      <w:tblPr>
        <w:tblW w:w="10127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181"/>
        <w:gridCol w:w="2268"/>
        <w:gridCol w:w="4111"/>
      </w:tblGrid>
      <w:tr w:rsidR="00C873B6" w:rsidRPr="005F50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C873B6" w:rsidRPr="005F50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Информирование по вопросам соблюдения обязательных требований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C873B6" w:rsidRPr="005F50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5F50AC">
              <w:rPr>
                <w:color w:val="000000"/>
                <w:sz w:val="24"/>
                <w:szCs w:val="24"/>
              </w:rPr>
              <w:t>до 1 июля года, следующего за отчетным годом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C873B6" w:rsidRPr="005F50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Объявление предостережений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Постоянно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C873B6" w:rsidRPr="005F50AC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Консультирование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По мере обращения подконтрольных субъектов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C873B6" w:rsidRPr="005F50AC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pStyle w:val="ConsPlusNormal"/>
              <w:jc w:val="center"/>
              <w:rPr>
                <w:sz w:val="24"/>
                <w:szCs w:val="24"/>
              </w:rPr>
            </w:pPr>
            <w:r w:rsidRPr="005F50AC">
              <w:rPr>
                <w:sz w:val="24"/>
                <w:szCs w:val="24"/>
              </w:rPr>
              <w:t>Профилактический визит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 xml:space="preserve">месяц </w:t>
            </w:r>
            <w:r w:rsidRPr="005F5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III квартал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</w:tbl>
    <w:p w:rsidR="00C873B6" w:rsidRPr="005F50AC" w:rsidRDefault="00C873B6" w:rsidP="00A516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Консультирование осуществляется без взимания платы и не должно превышать 15 минут. Консультирование может осуществляться должностными лицами контрольного органа по телефону, посредством видео-конференц-связи, на личном приеме либо в ходе профилактического мероприятия, контрольного мероприятия.</w:t>
      </w:r>
    </w:p>
    <w:p w:rsidR="00C873B6" w:rsidRPr="005F50AC" w:rsidRDefault="00C873B6" w:rsidP="00A516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Личный приём граждан проводится начальником общего отдела администрации и должностными лицами общего отдела администрации. Информация о месте приёма, а также об установленных для приёма днях и часах размещается на официальном сайте администрации в сети «Интернет».</w:t>
      </w:r>
    </w:p>
    <w:p w:rsidR="00C873B6" w:rsidRPr="005F50AC" w:rsidRDefault="00C873B6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:rsidR="00C873B6" w:rsidRPr="005F50AC" w:rsidRDefault="00C873B6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1) организация и осуществление муниципального контроля (при наличии объектов контроля);</w:t>
      </w:r>
    </w:p>
    <w:p w:rsidR="00C873B6" w:rsidRPr="005F50AC" w:rsidRDefault="00C873B6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2) порядок осуществления контрольных мероприятий, установленных положениями о видах муниципального контроля, утвержденных в установленном порядке;</w:t>
      </w:r>
    </w:p>
    <w:p w:rsidR="00C873B6" w:rsidRPr="005F50AC" w:rsidRDefault="00C873B6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3) порядок обжалования действий (бездействия) должностных лиц органа муниципального контроля;</w:t>
      </w:r>
    </w:p>
    <w:p w:rsidR="00C873B6" w:rsidRPr="005F50AC" w:rsidRDefault="00C873B6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контроля в рамках контрольных мероприятий.</w:t>
      </w:r>
    </w:p>
    <w:p w:rsidR="00C873B6" w:rsidRPr="005F50AC" w:rsidRDefault="00C873B6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Консультирование контролируемых лиц в устной форме может осуществляться также на собраниях и конференциях граждан.</w:t>
      </w:r>
    </w:p>
    <w:p w:rsidR="00C873B6" w:rsidRPr="005F50AC" w:rsidRDefault="00C873B6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Консультирование в письменной форме осуществляется в следующих случаях:</w:t>
      </w:r>
    </w:p>
    <w:p w:rsidR="00C873B6" w:rsidRPr="005F50AC" w:rsidRDefault="00C873B6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C873B6" w:rsidRPr="005F50AC" w:rsidRDefault="00C873B6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2) за время консультирования предоставить ответ на поставленные вопросы невозможно;</w:t>
      </w:r>
    </w:p>
    <w:p w:rsidR="00C873B6" w:rsidRPr="005F50AC" w:rsidRDefault="00C873B6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3) ответ на поставленные вопросы требует дополнительного запроса сведений.</w:t>
      </w:r>
    </w:p>
    <w:p w:rsidR="00C873B6" w:rsidRPr="005F50AC" w:rsidRDefault="00C873B6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По итогам консультирования информация в письменной форме контролируемым лицам и их представителям не предоставляется, за исключением случаев, указанных в настоящем пункте. Контролируемое лицо вправе направить запрос о предоставлении письменного ответа в сроки, установленные Федеральным законом от 2 мая 2006 года № 59-ФЗ «О порядке рассмотрения обращений граждан Российской Федерации».</w:t>
      </w:r>
    </w:p>
    <w:p w:rsidR="00C873B6" w:rsidRPr="005F50AC" w:rsidRDefault="00C873B6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Должностные лица органа муниципального контроля обязаны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C873B6" w:rsidRPr="005F50AC" w:rsidRDefault="00C873B6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органа муниципального контроля, иных участников контрольного мероприятия, а также результаты проведённых в рамках контрольного мероприятия экспертизы, испытаний.</w:t>
      </w:r>
    </w:p>
    <w:p w:rsidR="00C873B6" w:rsidRPr="005F50AC" w:rsidRDefault="00C873B6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0AC">
        <w:rPr>
          <w:rFonts w:ascii="Times New Roman" w:hAnsi="Times New Roman" w:cs="Times New Roman"/>
          <w:sz w:val="24"/>
          <w:szCs w:val="24"/>
        </w:rPr>
        <w:t>Информация, ставшая известной должностному лицу органа муниципального контроля в ходе консультирования, не может использоваться органом муниципального контроля в целях оценки контролируемого лица по вопросам соблюдения обязательных требований.</w:t>
      </w:r>
    </w:p>
    <w:p w:rsidR="00C873B6" w:rsidRPr="005F50AC" w:rsidRDefault="00C873B6" w:rsidP="002D1BC9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873B6" w:rsidRPr="005F50AC" w:rsidRDefault="00C873B6" w:rsidP="002D1BC9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 xml:space="preserve">Раздел IV </w:t>
      </w:r>
    </w:p>
    <w:p w:rsidR="00C873B6" w:rsidRPr="005F50AC" w:rsidRDefault="00C873B6" w:rsidP="002D1BC9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50AC">
        <w:rPr>
          <w:rFonts w:ascii="Times New Roman" w:hAnsi="Times New Roman" w:cs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tbl>
      <w:tblPr>
        <w:tblW w:w="10127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663"/>
        <w:gridCol w:w="2835"/>
      </w:tblGrid>
      <w:tr w:rsidR="00C873B6" w:rsidRPr="005F50AC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C873B6" w:rsidRPr="005F50AC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C873B6" w:rsidRPr="005F50AC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100 % от числа обратившихся</w:t>
            </w:r>
          </w:p>
        </w:tc>
      </w:tr>
      <w:tr w:rsidR="00C873B6" w:rsidRPr="005F50AC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3B6" w:rsidRPr="005F50AC" w:rsidRDefault="00C873B6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0AC">
              <w:rPr>
                <w:rFonts w:ascii="Times New Roman" w:hAnsi="Times New Roman" w:cs="Times New Roman"/>
                <w:sz w:val="24"/>
                <w:szCs w:val="24"/>
              </w:rPr>
              <w:t>не менее 1 мероприятия, проведенного контрольным органом</w:t>
            </w:r>
          </w:p>
        </w:tc>
      </w:tr>
    </w:tbl>
    <w:p w:rsidR="00C873B6" w:rsidRPr="005F50AC" w:rsidRDefault="00C873B6" w:rsidP="00B85F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873B6" w:rsidRPr="005F50AC" w:rsidSect="000A0F11">
      <w:pgSz w:w="11906" w:h="16838"/>
      <w:pgMar w:top="993" w:right="707" w:bottom="1135" w:left="1134" w:header="36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3B6" w:rsidRDefault="00C873B6">
      <w:r>
        <w:separator/>
      </w:r>
    </w:p>
  </w:endnote>
  <w:endnote w:type="continuationSeparator" w:id="1">
    <w:p w:rsidR="00C873B6" w:rsidRDefault="00C87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3B6" w:rsidRDefault="00C873B6">
      <w:r>
        <w:separator/>
      </w:r>
    </w:p>
  </w:footnote>
  <w:footnote w:type="continuationSeparator" w:id="1">
    <w:p w:rsidR="00C873B6" w:rsidRDefault="00C873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>
    <w:nsid w:val="1FF65EE3"/>
    <w:multiLevelType w:val="multilevel"/>
    <w:tmpl w:val="AA646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1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4">
    <w:nsid w:val="2D414D9D"/>
    <w:multiLevelType w:val="hybridMultilevel"/>
    <w:tmpl w:val="0D7C89A4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6352"/>
    <w:rsid w:val="00013048"/>
    <w:rsid w:val="00015C3A"/>
    <w:rsid w:val="00020ADB"/>
    <w:rsid w:val="00025DF7"/>
    <w:rsid w:val="000332E4"/>
    <w:rsid w:val="00041054"/>
    <w:rsid w:val="0004177D"/>
    <w:rsid w:val="000421A2"/>
    <w:rsid w:val="0004726F"/>
    <w:rsid w:val="0005172E"/>
    <w:rsid w:val="000564F8"/>
    <w:rsid w:val="000703E4"/>
    <w:rsid w:val="00074998"/>
    <w:rsid w:val="000843BF"/>
    <w:rsid w:val="00085CA4"/>
    <w:rsid w:val="00096755"/>
    <w:rsid w:val="000A0619"/>
    <w:rsid w:val="000A0F11"/>
    <w:rsid w:val="000A141F"/>
    <w:rsid w:val="000D217B"/>
    <w:rsid w:val="000D31FE"/>
    <w:rsid w:val="000D58A7"/>
    <w:rsid w:val="00171BA0"/>
    <w:rsid w:val="00176F2E"/>
    <w:rsid w:val="00182FFA"/>
    <w:rsid w:val="00185550"/>
    <w:rsid w:val="00195DE3"/>
    <w:rsid w:val="001969D0"/>
    <w:rsid w:val="001E516E"/>
    <w:rsid w:val="00201C69"/>
    <w:rsid w:val="00202520"/>
    <w:rsid w:val="00246032"/>
    <w:rsid w:val="0025749A"/>
    <w:rsid w:val="00290E86"/>
    <w:rsid w:val="002A6B56"/>
    <w:rsid w:val="002B1326"/>
    <w:rsid w:val="002D1BC9"/>
    <w:rsid w:val="002F0095"/>
    <w:rsid w:val="00301039"/>
    <w:rsid w:val="00333F57"/>
    <w:rsid w:val="00350889"/>
    <w:rsid w:val="00354EA6"/>
    <w:rsid w:val="00370D30"/>
    <w:rsid w:val="00393983"/>
    <w:rsid w:val="0039485E"/>
    <w:rsid w:val="003A35D1"/>
    <w:rsid w:val="003B1DD3"/>
    <w:rsid w:val="003B6E1E"/>
    <w:rsid w:val="003C284F"/>
    <w:rsid w:val="003D09E5"/>
    <w:rsid w:val="003E36D9"/>
    <w:rsid w:val="003E4F51"/>
    <w:rsid w:val="00407F03"/>
    <w:rsid w:val="004309E9"/>
    <w:rsid w:val="00436367"/>
    <w:rsid w:val="00436FE4"/>
    <w:rsid w:val="00452629"/>
    <w:rsid w:val="0045555E"/>
    <w:rsid w:val="00472B46"/>
    <w:rsid w:val="00473B46"/>
    <w:rsid w:val="00481F98"/>
    <w:rsid w:val="00495C6B"/>
    <w:rsid w:val="004971C0"/>
    <w:rsid w:val="004A3877"/>
    <w:rsid w:val="004C0454"/>
    <w:rsid w:val="004C2A0E"/>
    <w:rsid w:val="004C5371"/>
    <w:rsid w:val="004D03C8"/>
    <w:rsid w:val="004E4331"/>
    <w:rsid w:val="004E5BB9"/>
    <w:rsid w:val="00520BD3"/>
    <w:rsid w:val="00525169"/>
    <w:rsid w:val="005406FD"/>
    <w:rsid w:val="00553E72"/>
    <w:rsid w:val="005811F1"/>
    <w:rsid w:val="005821B2"/>
    <w:rsid w:val="00583151"/>
    <w:rsid w:val="00585739"/>
    <w:rsid w:val="005869C1"/>
    <w:rsid w:val="00594B8A"/>
    <w:rsid w:val="005953F3"/>
    <w:rsid w:val="005976E1"/>
    <w:rsid w:val="005A06E6"/>
    <w:rsid w:val="005A26E2"/>
    <w:rsid w:val="005A6EB6"/>
    <w:rsid w:val="005E06AF"/>
    <w:rsid w:val="005E0DED"/>
    <w:rsid w:val="005E65A4"/>
    <w:rsid w:val="005F50AC"/>
    <w:rsid w:val="006142C2"/>
    <w:rsid w:val="00615477"/>
    <w:rsid w:val="006323E5"/>
    <w:rsid w:val="0068637F"/>
    <w:rsid w:val="00687FB1"/>
    <w:rsid w:val="006A284E"/>
    <w:rsid w:val="006A6352"/>
    <w:rsid w:val="006B17E9"/>
    <w:rsid w:val="00712A3A"/>
    <w:rsid w:val="0071452E"/>
    <w:rsid w:val="00727757"/>
    <w:rsid w:val="00775B33"/>
    <w:rsid w:val="007A46E3"/>
    <w:rsid w:val="007C21B6"/>
    <w:rsid w:val="007D4E69"/>
    <w:rsid w:val="007D540A"/>
    <w:rsid w:val="007E28E0"/>
    <w:rsid w:val="007E5A17"/>
    <w:rsid w:val="007F29F9"/>
    <w:rsid w:val="0081684C"/>
    <w:rsid w:val="00817886"/>
    <w:rsid w:val="00817F88"/>
    <w:rsid w:val="00820B9C"/>
    <w:rsid w:val="00844D5F"/>
    <w:rsid w:val="00874243"/>
    <w:rsid w:val="00884135"/>
    <w:rsid w:val="00884D3A"/>
    <w:rsid w:val="0089228B"/>
    <w:rsid w:val="008A1F89"/>
    <w:rsid w:val="008B383F"/>
    <w:rsid w:val="008D086D"/>
    <w:rsid w:val="008E6B0F"/>
    <w:rsid w:val="00902543"/>
    <w:rsid w:val="009050B5"/>
    <w:rsid w:val="009113CC"/>
    <w:rsid w:val="00911E31"/>
    <w:rsid w:val="0092402E"/>
    <w:rsid w:val="009317DC"/>
    <w:rsid w:val="00933BDC"/>
    <w:rsid w:val="00941B81"/>
    <w:rsid w:val="00945315"/>
    <w:rsid w:val="00952F5B"/>
    <w:rsid w:val="00953459"/>
    <w:rsid w:val="00960FD4"/>
    <w:rsid w:val="0096261D"/>
    <w:rsid w:val="00984958"/>
    <w:rsid w:val="0099096C"/>
    <w:rsid w:val="009914A7"/>
    <w:rsid w:val="009928E1"/>
    <w:rsid w:val="009A55A0"/>
    <w:rsid w:val="009A75AB"/>
    <w:rsid w:val="009B5413"/>
    <w:rsid w:val="009B684B"/>
    <w:rsid w:val="009D4DFB"/>
    <w:rsid w:val="009D7FE4"/>
    <w:rsid w:val="009E4264"/>
    <w:rsid w:val="009E5797"/>
    <w:rsid w:val="009F1124"/>
    <w:rsid w:val="009F4F8B"/>
    <w:rsid w:val="00A02C16"/>
    <w:rsid w:val="00A1298D"/>
    <w:rsid w:val="00A17C59"/>
    <w:rsid w:val="00A3675A"/>
    <w:rsid w:val="00A516F4"/>
    <w:rsid w:val="00A62923"/>
    <w:rsid w:val="00A66C7E"/>
    <w:rsid w:val="00A7396C"/>
    <w:rsid w:val="00AA3715"/>
    <w:rsid w:val="00AA5452"/>
    <w:rsid w:val="00AB03E1"/>
    <w:rsid w:val="00AB0809"/>
    <w:rsid w:val="00AC1C6A"/>
    <w:rsid w:val="00AC714D"/>
    <w:rsid w:val="00AD789A"/>
    <w:rsid w:val="00AE18FE"/>
    <w:rsid w:val="00AE7E4C"/>
    <w:rsid w:val="00B013AB"/>
    <w:rsid w:val="00B137A1"/>
    <w:rsid w:val="00B320FE"/>
    <w:rsid w:val="00B32B66"/>
    <w:rsid w:val="00B432EC"/>
    <w:rsid w:val="00B57122"/>
    <w:rsid w:val="00B57DA3"/>
    <w:rsid w:val="00B73011"/>
    <w:rsid w:val="00B85FE1"/>
    <w:rsid w:val="00B91C71"/>
    <w:rsid w:val="00BB3AD5"/>
    <w:rsid w:val="00BB4D46"/>
    <w:rsid w:val="00BB6E61"/>
    <w:rsid w:val="00BC1068"/>
    <w:rsid w:val="00BC27AA"/>
    <w:rsid w:val="00BE5079"/>
    <w:rsid w:val="00BF33B6"/>
    <w:rsid w:val="00BF3C1E"/>
    <w:rsid w:val="00BF4D67"/>
    <w:rsid w:val="00C07254"/>
    <w:rsid w:val="00C2236A"/>
    <w:rsid w:val="00C450C1"/>
    <w:rsid w:val="00C4662D"/>
    <w:rsid w:val="00C76C54"/>
    <w:rsid w:val="00C83913"/>
    <w:rsid w:val="00C85C06"/>
    <w:rsid w:val="00C873B6"/>
    <w:rsid w:val="00CA2239"/>
    <w:rsid w:val="00CA6DBC"/>
    <w:rsid w:val="00CB0A01"/>
    <w:rsid w:val="00CD4049"/>
    <w:rsid w:val="00CD6AC7"/>
    <w:rsid w:val="00CD7639"/>
    <w:rsid w:val="00CD7FC7"/>
    <w:rsid w:val="00D04B89"/>
    <w:rsid w:val="00D0579E"/>
    <w:rsid w:val="00D10F4B"/>
    <w:rsid w:val="00D14C9B"/>
    <w:rsid w:val="00D300AC"/>
    <w:rsid w:val="00D3016F"/>
    <w:rsid w:val="00D363BB"/>
    <w:rsid w:val="00D41758"/>
    <w:rsid w:val="00D4654E"/>
    <w:rsid w:val="00D51055"/>
    <w:rsid w:val="00D61CB7"/>
    <w:rsid w:val="00D6583F"/>
    <w:rsid w:val="00D66A40"/>
    <w:rsid w:val="00D70DBF"/>
    <w:rsid w:val="00D721EE"/>
    <w:rsid w:val="00D86A22"/>
    <w:rsid w:val="00DB1D64"/>
    <w:rsid w:val="00DD3F80"/>
    <w:rsid w:val="00DE6717"/>
    <w:rsid w:val="00DF0B1A"/>
    <w:rsid w:val="00DF4682"/>
    <w:rsid w:val="00E07524"/>
    <w:rsid w:val="00E21179"/>
    <w:rsid w:val="00E26079"/>
    <w:rsid w:val="00E378A2"/>
    <w:rsid w:val="00E42C7C"/>
    <w:rsid w:val="00E50A3F"/>
    <w:rsid w:val="00E5458A"/>
    <w:rsid w:val="00E61A68"/>
    <w:rsid w:val="00E70DC1"/>
    <w:rsid w:val="00E76BEB"/>
    <w:rsid w:val="00EA5B26"/>
    <w:rsid w:val="00EB65B0"/>
    <w:rsid w:val="00ED2093"/>
    <w:rsid w:val="00EE574F"/>
    <w:rsid w:val="00EF42FA"/>
    <w:rsid w:val="00EF6D26"/>
    <w:rsid w:val="00F1101E"/>
    <w:rsid w:val="00F129D5"/>
    <w:rsid w:val="00F13A53"/>
    <w:rsid w:val="00F34C90"/>
    <w:rsid w:val="00F36764"/>
    <w:rsid w:val="00F405CE"/>
    <w:rsid w:val="00F5390F"/>
    <w:rsid w:val="00F86C39"/>
    <w:rsid w:val="00F9138B"/>
    <w:rsid w:val="00F92664"/>
    <w:rsid w:val="00F970B8"/>
    <w:rsid w:val="00FD494F"/>
    <w:rsid w:val="00FF690B"/>
    <w:rsid w:val="00FF7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A4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D363BB"/>
    <w:pPr>
      <w:spacing w:after="0"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363BB"/>
    <w:rPr>
      <w:rFonts w:ascii="Impact" w:hAnsi="Impact" w:cs="Impact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363BB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99"/>
    <w:qFormat/>
    <w:rsid w:val="00585739"/>
    <w:pPr>
      <w:ind w:left="720"/>
    </w:pPr>
  </w:style>
  <w:style w:type="table" w:styleId="TableGrid">
    <w:name w:val="Table Grid"/>
    <w:basedOn w:val="TableNormal"/>
    <w:uiPriority w:val="99"/>
    <w:rsid w:val="003E36D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Normal"/>
    <w:uiPriority w:val="99"/>
    <w:rsid w:val="009D4DF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uiPriority w:val="99"/>
    <w:rsid w:val="00712A3A"/>
    <w:pPr>
      <w:widowControl w:val="0"/>
      <w:autoSpaceDE w:val="0"/>
      <w:autoSpaceDN w:val="0"/>
    </w:pPr>
  </w:style>
  <w:style w:type="paragraph" w:styleId="Header">
    <w:name w:val="header"/>
    <w:basedOn w:val="Normal"/>
    <w:link w:val="HeaderChar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F6D26"/>
  </w:style>
  <w:style w:type="character" w:styleId="PageNumber">
    <w:name w:val="page number"/>
    <w:basedOn w:val="DefaultParagraphFont"/>
    <w:uiPriority w:val="99"/>
    <w:rsid w:val="00E21179"/>
  </w:style>
  <w:style w:type="paragraph" w:styleId="Footer">
    <w:name w:val="footer"/>
    <w:basedOn w:val="Normal"/>
    <w:link w:val="FooterChar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F6D26"/>
  </w:style>
  <w:style w:type="table" w:customStyle="1" w:styleId="1">
    <w:name w:val="Сетка таблицы1"/>
    <w:uiPriority w:val="99"/>
    <w:rsid w:val="00176F2E"/>
    <w:rPr>
      <w:rFonts w:cs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D86A22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Hyperlink">
    <w:name w:val="Hyperlink"/>
    <w:basedOn w:val="DefaultParagraphFont"/>
    <w:uiPriority w:val="99"/>
    <w:rsid w:val="00A516F4"/>
    <w:rPr>
      <w:color w:val="0000FF"/>
      <w:u w:val="single"/>
    </w:rPr>
  </w:style>
  <w:style w:type="paragraph" w:customStyle="1" w:styleId="ConsNormal">
    <w:name w:val="ConsNormal"/>
    <w:uiPriority w:val="99"/>
    <w:rsid w:val="00A516F4"/>
    <w:pPr>
      <w:widowControl w:val="0"/>
      <w:snapToGrid w:val="0"/>
      <w:ind w:firstLine="720"/>
    </w:pPr>
    <w:rPr>
      <w:rFonts w:ascii="Arial" w:hAnsi="Arial" w:cs="Arial"/>
      <w:sz w:val="20"/>
      <w:szCs w:val="20"/>
    </w:rPr>
  </w:style>
  <w:style w:type="paragraph" w:customStyle="1" w:styleId="10">
    <w:name w:val="Абзац списка1"/>
    <w:basedOn w:val="Normal"/>
    <w:uiPriority w:val="99"/>
    <w:rsid w:val="00A516F4"/>
    <w:pPr>
      <w:ind w:left="720"/>
    </w:pPr>
    <w:rPr>
      <w:lang w:eastAsia="en-US"/>
    </w:rPr>
  </w:style>
  <w:style w:type="paragraph" w:customStyle="1" w:styleId="Default">
    <w:name w:val="Default"/>
    <w:uiPriority w:val="99"/>
    <w:rsid w:val="0072775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markedcontent">
    <w:name w:val="markedcontent"/>
    <w:basedOn w:val="DefaultParagraphFont"/>
    <w:uiPriority w:val="99"/>
    <w:rsid w:val="0096261D"/>
  </w:style>
  <w:style w:type="paragraph" w:styleId="FootnoteText">
    <w:name w:val="footnote text"/>
    <w:basedOn w:val="Normal"/>
    <w:link w:val="FootnoteTextChar"/>
    <w:uiPriority w:val="99"/>
    <w:semiHidden/>
    <w:rsid w:val="00AA371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A3715"/>
    <w:rPr>
      <w:rFonts w:ascii="Times New Roman" w:hAnsi="Times New Roman" w:cs="Times New Roman"/>
      <w:sz w:val="20"/>
      <w:szCs w:val="20"/>
    </w:rPr>
  </w:style>
  <w:style w:type="character" w:customStyle="1" w:styleId="a">
    <w:name w:val="Текст сноски Знак"/>
    <w:basedOn w:val="DefaultParagraphFont"/>
    <w:uiPriority w:val="99"/>
    <w:semiHidden/>
    <w:rsid w:val="00AA3715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AA3715"/>
    <w:pPr>
      <w:spacing w:after="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AA3715"/>
    <w:rPr>
      <w:rFonts w:ascii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AA3715"/>
    <w:pPr>
      <w:spacing w:after="120" w:line="480" w:lineRule="auto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A3715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AA371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2F00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2F009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2F0095"/>
    <w:rPr>
      <w:vertAlign w:val="superscript"/>
    </w:rPr>
  </w:style>
  <w:style w:type="character" w:customStyle="1" w:styleId="ConsPlusNormal1">
    <w:name w:val="ConsPlusNormal1"/>
    <w:link w:val="ConsPlusNormal"/>
    <w:uiPriority w:val="99"/>
    <w:locked/>
    <w:rsid w:val="00884135"/>
    <w:rPr>
      <w:rFonts w:ascii="Times New Roman" w:hAnsi="Times New Roman" w:cs="Times New Roman"/>
      <w:sz w:val="22"/>
      <w:szCs w:val="22"/>
    </w:rPr>
  </w:style>
  <w:style w:type="paragraph" w:styleId="NoSpacing">
    <w:name w:val="No Spacing"/>
    <w:uiPriority w:val="99"/>
    <w:qFormat/>
    <w:rsid w:val="00436367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373</TotalTime>
  <Pages>21</Pages>
  <Words>7683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Лосева Е.Ю.</cp:lastModifiedBy>
  <cp:revision>50</cp:revision>
  <cp:lastPrinted>2022-12-06T08:45:00Z</cp:lastPrinted>
  <dcterms:created xsi:type="dcterms:W3CDTF">2022-09-07T14:20:00Z</dcterms:created>
  <dcterms:modified xsi:type="dcterms:W3CDTF">2022-12-06T09:04:00Z</dcterms:modified>
</cp:coreProperties>
</file>